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8"/>
          <w:u w:val="single"/>
        </w:rPr>
      </w:pPr>
      <w:r>
        <w:rPr>
          <w:sz w:val="28"/>
          <w:u w:val="single"/>
        </w:rPr>
        <w:t xml:space="preserve">Theoriesammlung </w:t>
      </w:r>
      <w:bookmarkStart w:id="0" w:name="_GoBack"/>
      <w:bookmarkEnd w:id="0"/>
    </w:p>
    <w:p>
      <w:pPr>
        <w:spacing w:after="0"/>
        <w:jc w:val="both"/>
      </w:pPr>
      <w:r>
        <w:t>Die Inhalte dieses Blattes basieren auf dem offiziellen Prüfungsregelwerk der DTU.</w:t>
      </w:r>
    </w:p>
    <w:p>
      <w:pPr>
        <w:spacing w:after="0"/>
        <w:jc w:val="both"/>
      </w:pPr>
      <w:r>
        <w:t>Sehr wahrscheinlich sind mehrere Begriffe falsch geschrieben, allerdings ist dies zum Lernen irrelevant.</w:t>
      </w:r>
    </w:p>
    <w:p>
      <w:pPr>
        <w:spacing w:after="0"/>
        <w:jc w:val="both"/>
      </w:pPr>
      <w:r>
        <w:t>Jeder Abschnitt, der nicht explizit einer bestimmten Stufe zugeordnet ist, ist Grundwissen für alle. Das Wissen des vorherigen Gurtes ist für jeden als Grundwissen zu verstehen.</w:t>
      </w:r>
    </w:p>
    <w:p>
      <w:pPr>
        <w:spacing w:after="0"/>
        <w:jc w:val="both"/>
      </w:pPr>
    </w:p>
    <w:p>
      <w:pPr>
        <w:spacing w:after="0"/>
        <w:jc w:val="both"/>
        <w:rPr>
          <w:u w:val="single"/>
        </w:rPr>
      </w:pPr>
      <w:r>
        <w:rPr>
          <w:u w:val="single"/>
        </w:rPr>
        <w:t>1. Grundwissen</w:t>
      </w:r>
    </w:p>
    <w:p>
      <w:pPr>
        <w:spacing w:after="0"/>
        <w:jc w:val="both"/>
      </w:pPr>
    </w:p>
    <w:p>
      <w:pPr>
        <w:spacing w:after="0"/>
        <w:jc w:val="both"/>
        <w:rPr>
          <w:b/>
        </w:rPr>
      </w:pPr>
      <w:r>
        <w:rPr>
          <w:b/>
        </w:rPr>
        <w:t>Die koreanischen Zahlen</w:t>
      </w:r>
    </w:p>
    <w:tbl>
      <w:tblPr>
        <w:tblStyle w:val="Tabellenraster"/>
        <w:tblW w:w="0" w:type="auto"/>
        <w:tblLook w:val="04A0" w:firstRow="1" w:lastRow="0" w:firstColumn="1" w:lastColumn="0" w:noHBand="0" w:noVBand="1"/>
      </w:tblPr>
      <w:tblGrid>
        <w:gridCol w:w="4531"/>
        <w:gridCol w:w="4531"/>
      </w:tblGrid>
      <w:tr>
        <w:tc>
          <w:tcPr>
            <w:tcW w:w="4531" w:type="dxa"/>
          </w:tcPr>
          <w:p>
            <w:pPr>
              <w:jc w:val="both"/>
              <w:rPr>
                <w:b/>
              </w:rPr>
            </w:pPr>
            <w:r>
              <w:rPr>
                <w:b/>
              </w:rPr>
              <w:t xml:space="preserve">Deutsch </w:t>
            </w:r>
          </w:p>
        </w:tc>
        <w:tc>
          <w:tcPr>
            <w:tcW w:w="4531" w:type="dxa"/>
          </w:tcPr>
          <w:p>
            <w:pPr>
              <w:jc w:val="both"/>
              <w:rPr>
                <w:b/>
              </w:rPr>
            </w:pPr>
            <w:r>
              <w:rPr>
                <w:b/>
              </w:rPr>
              <w:t xml:space="preserve">Koreanisch </w:t>
            </w:r>
          </w:p>
        </w:tc>
      </w:tr>
      <w:tr>
        <w:tc>
          <w:tcPr>
            <w:tcW w:w="4531" w:type="dxa"/>
          </w:tcPr>
          <w:p>
            <w:pPr>
              <w:jc w:val="both"/>
            </w:pPr>
            <w:r>
              <w:t>Eins</w:t>
            </w:r>
          </w:p>
        </w:tc>
        <w:tc>
          <w:tcPr>
            <w:tcW w:w="4531" w:type="dxa"/>
          </w:tcPr>
          <w:p>
            <w:pPr>
              <w:jc w:val="both"/>
            </w:pPr>
            <w:proofErr w:type="spellStart"/>
            <w:r>
              <w:t>hana</w:t>
            </w:r>
            <w:proofErr w:type="spellEnd"/>
          </w:p>
        </w:tc>
      </w:tr>
      <w:tr>
        <w:tc>
          <w:tcPr>
            <w:tcW w:w="4531" w:type="dxa"/>
          </w:tcPr>
          <w:p>
            <w:pPr>
              <w:jc w:val="both"/>
            </w:pPr>
            <w:r>
              <w:t>Zwei</w:t>
            </w:r>
          </w:p>
        </w:tc>
        <w:tc>
          <w:tcPr>
            <w:tcW w:w="4531" w:type="dxa"/>
          </w:tcPr>
          <w:p>
            <w:pPr>
              <w:jc w:val="both"/>
            </w:pPr>
            <w:proofErr w:type="spellStart"/>
            <w:r>
              <w:t>dul</w:t>
            </w:r>
            <w:proofErr w:type="spellEnd"/>
          </w:p>
        </w:tc>
      </w:tr>
      <w:tr>
        <w:tc>
          <w:tcPr>
            <w:tcW w:w="4531" w:type="dxa"/>
          </w:tcPr>
          <w:p>
            <w:pPr>
              <w:jc w:val="both"/>
            </w:pPr>
            <w:r>
              <w:t>Drei</w:t>
            </w:r>
          </w:p>
        </w:tc>
        <w:tc>
          <w:tcPr>
            <w:tcW w:w="4531" w:type="dxa"/>
          </w:tcPr>
          <w:p>
            <w:pPr>
              <w:jc w:val="both"/>
            </w:pPr>
            <w:proofErr w:type="spellStart"/>
            <w:r>
              <w:t>set</w:t>
            </w:r>
            <w:proofErr w:type="spellEnd"/>
          </w:p>
        </w:tc>
      </w:tr>
      <w:tr>
        <w:tc>
          <w:tcPr>
            <w:tcW w:w="4531" w:type="dxa"/>
          </w:tcPr>
          <w:p>
            <w:pPr>
              <w:jc w:val="both"/>
            </w:pPr>
            <w:r>
              <w:t>Vier</w:t>
            </w:r>
          </w:p>
        </w:tc>
        <w:tc>
          <w:tcPr>
            <w:tcW w:w="4531" w:type="dxa"/>
          </w:tcPr>
          <w:p>
            <w:pPr>
              <w:jc w:val="both"/>
            </w:pPr>
            <w:proofErr w:type="spellStart"/>
            <w:r>
              <w:t>net</w:t>
            </w:r>
            <w:proofErr w:type="spellEnd"/>
          </w:p>
        </w:tc>
      </w:tr>
      <w:tr>
        <w:tc>
          <w:tcPr>
            <w:tcW w:w="4531" w:type="dxa"/>
          </w:tcPr>
          <w:p>
            <w:pPr>
              <w:jc w:val="both"/>
            </w:pPr>
            <w:r>
              <w:t>Fünf</w:t>
            </w:r>
          </w:p>
        </w:tc>
        <w:tc>
          <w:tcPr>
            <w:tcW w:w="4531" w:type="dxa"/>
          </w:tcPr>
          <w:p>
            <w:pPr>
              <w:jc w:val="both"/>
            </w:pPr>
            <w:proofErr w:type="spellStart"/>
            <w:r>
              <w:t>dasod</w:t>
            </w:r>
            <w:proofErr w:type="spellEnd"/>
          </w:p>
        </w:tc>
      </w:tr>
      <w:tr>
        <w:tc>
          <w:tcPr>
            <w:tcW w:w="4531" w:type="dxa"/>
          </w:tcPr>
          <w:p>
            <w:pPr>
              <w:jc w:val="both"/>
            </w:pPr>
            <w:r>
              <w:t>Sechs</w:t>
            </w:r>
          </w:p>
        </w:tc>
        <w:tc>
          <w:tcPr>
            <w:tcW w:w="4531" w:type="dxa"/>
          </w:tcPr>
          <w:p>
            <w:pPr>
              <w:jc w:val="both"/>
            </w:pPr>
            <w:proofErr w:type="spellStart"/>
            <w:r>
              <w:t>yosod</w:t>
            </w:r>
            <w:proofErr w:type="spellEnd"/>
          </w:p>
        </w:tc>
      </w:tr>
      <w:tr>
        <w:tc>
          <w:tcPr>
            <w:tcW w:w="4531" w:type="dxa"/>
          </w:tcPr>
          <w:p>
            <w:pPr>
              <w:jc w:val="both"/>
            </w:pPr>
            <w:r>
              <w:t>Sieben</w:t>
            </w:r>
          </w:p>
        </w:tc>
        <w:tc>
          <w:tcPr>
            <w:tcW w:w="4531" w:type="dxa"/>
          </w:tcPr>
          <w:p>
            <w:pPr>
              <w:jc w:val="both"/>
            </w:pPr>
            <w:proofErr w:type="spellStart"/>
            <w:r>
              <w:t>ilgob</w:t>
            </w:r>
            <w:proofErr w:type="spellEnd"/>
          </w:p>
        </w:tc>
      </w:tr>
      <w:tr>
        <w:tc>
          <w:tcPr>
            <w:tcW w:w="4531" w:type="dxa"/>
          </w:tcPr>
          <w:p>
            <w:pPr>
              <w:jc w:val="both"/>
            </w:pPr>
            <w:r>
              <w:t>Acht</w:t>
            </w:r>
          </w:p>
        </w:tc>
        <w:tc>
          <w:tcPr>
            <w:tcW w:w="4531" w:type="dxa"/>
          </w:tcPr>
          <w:p>
            <w:pPr>
              <w:jc w:val="both"/>
            </w:pPr>
            <w:proofErr w:type="spellStart"/>
            <w:r>
              <w:t>yodul</w:t>
            </w:r>
            <w:proofErr w:type="spellEnd"/>
          </w:p>
        </w:tc>
      </w:tr>
      <w:tr>
        <w:tc>
          <w:tcPr>
            <w:tcW w:w="4531" w:type="dxa"/>
          </w:tcPr>
          <w:p>
            <w:pPr>
              <w:jc w:val="both"/>
            </w:pPr>
            <w:r>
              <w:t>Neun</w:t>
            </w:r>
          </w:p>
        </w:tc>
        <w:tc>
          <w:tcPr>
            <w:tcW w:w="4531" w:type="dxa"/>
          </w:tcPr>
          <w:p>
            <w:pPr>
              <w:jc w:val="both"/>
            </w:pPr>
            <w:proofErr w:type="spellStart"/>
            <w:r>
              <w:t>ahob</w:t>
            </w:r>
            <w:proofErr w:type="spellEnd"/>
          </w:p>
        </w:tc>
      </w:tr>
      <w:tr>
        <w:tc>
          <w:tcPr>
            <w:tcW w:w="4531" w:type="dxa"/>
          </w:tcPr>
          <w:p>
            <w:pPr>
              <w:jc w:val="both"/>
            </w:pPr>
            <w:r>
              <w:t>Zehn</w:t>
            </w:r>
          </w:p>
        </w:tc>
        <w:tc>
          <w:tcPr>
            <w:tcW w:w="4531" w:type="dxa"/>
          </w:tcPr>
          <w:p>
            <w:pPr>
              <w:jc w:val="both"/>
            </w:pPr>
            <w:proofErr w:type="spellStart"/>
            <w:r>
              <w:t>yol</w:t>
            </w:r>
            <w:proofErr w:type="spellEnd"/>
          </w:p>
        </w:tc>
      </w:tr>
    </w:tbl>
    <w:p>
      <w:pPr>
        <w:spacing w:after="0"/>
        <w:jc w:val="both"/>
      </w:pPr>
      <w:r>
        <w:t>(Gängige Aussprache in Deutschland: lange Vokale, kurze Konsonanten)</w:t>
      </w:r>
    </w:p>
    <w:p>
      <w:pPr>
        <w:spacing w:after="0"/>
        <w:jc w:val="both"/>
      </w:pPr>
    </w:p>
    <w:p>
      <w:pPr>
        <w:spacing w:after="0"/>
        <w:jc w:val="both"/>
        <w:rPr>
          <w:b/>
        </w:rPr>
      </w:pPr>
      <w:r>
        <w:rPr>
          <w:b/>
        </w:rPr>
        <w:t>Die Kommandos</w:t>
      </w:r>
    </w:p>
    <w:tbl>
      <w:tblPr>
        <w:tblStyle w:val="Tabellenraster"/>
        <w:tblW w:w="0" w:type="auto"/>
        <w:tblLook w:val="04A0" w:firstRow="1" w:lastRow="0" w:firstColumn="1" w:lastColumn="0" w:noHBand="0" w:noVBand="1"/>
      </w:tblPr>
      <w:tblGrid>
        <w:gridCol w:w="4531"/>
        <w:gridCol w:w="4531"/>
      </w:tblGrid>
      <w:tr>
        <w:tc>
          <w:tcPr>
            <w:tcW w:w="4531" w:type="dxa"/>
          </w:tcPr>
          <w:p>
            <w:pPr>
              <w:jc w:val="both"/>
            </w:pPr>
            <w:proofErr w:type="spellStart"/>
            <w:r>
              <w:t>Charyot</w:t>
            </w:r>
            <w:proofErr w:type="spellEnd"/>
          </w:p>
        </w:tc>
        <w:tc>
          <w:tcPr>
            <w:tcW w:w="4531" w:type="dxa"/>
          </w:tcPr>
          <w:p>
            <w:pPr>
              <w:jc w:val="both"/>
            </w:pPr>
            <w:r>
              <w:t>Strammstehen</w:t>
            </w:r>
          </w:p>
        </w:tc>
      </w:tr>
      <w:tr>
        <w:tc>
          <w:tcPr>
            <w:tcW w:w="4531" w:type="dxa"/>
          </w:tcPr>
          <w:p>
            <w:pPr>
              <w:jc w:val="both"/>
            </w:pPr>
            <w:proofErr w:type="spellStart"/>
            <w:r>
              <w:t>Kyongne</w:t>
            </w:r>
            <w:proofErr w:type="spellEnd"/>
          </w:p>
        </w:tc>
        <w:tc>
          <w:tcPr>
            <w:tcW w:w="4531" w:type="dxa"/>
          </w:tcPr>
          <w:p>
            <w:pPr>
              <w:jc w:val="both"/>
            </w:pPr>
            <w:r>
              <w:t>Verbeugen</w:t>
            </w:r>
          </w:p>
        </w:tc>
      </w:tr>
      <w:tr>
        <w:tc>
          <w:tcPr>
            <w:tcW w:w="4531" w:type="dxa"/>
          </w:tcPr>
          <w:p>
            <w:pPr>
              <w:jc w:val="both"/>
            </w:pPr>
            <w:proofErr w:type="spellStart"/>
            <w:r>
              <w:t>Junbi</w:t>
            </w:r>
            <w:proofErr w:type="spellEnd"/>
          </w:p>
        </w:tc>
        <w:tc>
          <w:tcPr>
            <w:tcW w:w="4531" w:type="dxa"/>
          </w:tcPr>
          <w:p>
            <w:pPr>
              <w:jc w:val="both"/>
            </w:pPr>
            <w:r>
              <w:t>Bereitschaftstellung</w:t>
            </w:r>
          </w:p>
          <w:p>
            <w:pPr>
              <w:jc w:val="both"/>
            </w:pPr>
            <w:r>
              <w:t>(</w:t>
            </w:r>
            <w:proofErr w:type="spellStart"/>
            <w:r>
              <w:t>Junbi-Sogi</w:t>
            </w:r>
            <w:proofErr w:type="spellEnd"/>
            <w:r>
              <w:t>, Hände zu Fäusten ballen und vor den Gürtel nehmen)</w:t>
            </w:r>
          </w:p>
        </w:tc>
      </w:tr>
      <w:tr>
        <w:tc>
          <w:tcPr>
            <w:tcW w:w="4531" w:type="dxa"/>
          </w:tcPr>
          <w:p>
            <w:pPr>
              <w:jc w:val="both"/>
            </w:pPr>
            <w:proofErr w:type="spellStart"/>
            <w:r>
              <w:t>Kyorogi-Junbi</w:t>
            </w:r>
            <w:proofErr w:type="spellEnd"/>
          </w:p>
        </w:tc>
        <w:tc>
          <w:tcPr>
            <w:tcW w:w="4531" w:type="dxa"/>
          </w:tcPr>
          <w:p>
            <w:pPr>
              <w:jc w:val="both"/>
            </w:pPr>
            <w:r>
              <w:t>Kampfstellung</w:t>
            </w:r>
          </w:p>
          <w:p>
            <w:pPr>
              <w:jc w:val="both"/>
            </w:pPr>
            <w:r>
              <w:t>(je nach Situation unterschiedlich, jedes Mal rechtes Bein nach hinten;</w:t>
            </w:r>
          </w:p>
          <w:p>
            <w:pPr>
              <w:jc w:val="both"/>
              <w:rPr>
                <w:lang w:val="en-US"/>
              </w:rPr>
            </w:pPr>
            <w:proofErr w:type="spellStart"/>
            <w:r>
              <w:rPr>
                <w:lang w:val="en-US"/>
              </w:rPr>
              <w:t>traditionell</w:t>
            </w:r>
            <w:proofErr w:type="spellEnd"/>
            <w:r>
              <w:rPr>
                <w:lang w:val="en-US"/>
              </w:rPr>
              <w:t xml:space="preserve">: </w:t>
            </w:r>
            <w:proofErr w:type="spellStart"/>
            <w:r>
              <w:rPr>
                <w:lang w:val="en-US"/>
              </w:rPr>
              <w:t>Dwit-Gubi</w:t>
            </w:r>
            <w:proofErr w:type="spellEnd"/>
            <w:r>
              <w:rPr>
                <w:lang w:val="en-US"/>
              </w:rPr>
              <w:t xml:space="preserve">, </w:t>
            </w:r>
            <w:proofErr w:type="spellStart"/>
            <w:r>
              <w:rPr>
                <w:lang w:val="en-US"/>
              </w:rPr>
              <w:t>Dubon</w:t>
            </w:r>
            <w:proofErr w:type="spellEnd"/>
            <w:r>
              <w:rPr>
                <w:lang w:val="en-US"/>
              </w:rPr>
              <w:t>-</w:t>
            </w:r>
            <w:proofErr w:type="spellStart"/>
            <w:r>
              <w:rPr>
                <w:lang w:val="en-US"/>
              </w:rPr>
              <w:t>Momtong</w:t>
            </w:r>
            <w:proofErr w:type="spellEnd"/>
            <w:r>
              <w:rPr>
                <w:lang w:val="en-US"/>
              </w:rPr>
              <w:t>-</w:t>
            </w:r>
            <w:proofErr w:type="spellStart"/>
            <w:r>
              <w:rPr>
                <w:lang w:val="en-US"/>
              </w:rPr>
              <w:t>Bakat</w:t>
            </w:r>
            <w:proofErr w:type="spellEnd"/>
            <w:r>
              <w:rPr>
                <w:lang w:val="en-US"/>
              </w:rPr>
              <w:t>-Maki</w:t>
            </w:r>
          </w:p>
          <w:p>
            <w:pPr>
              <w:jc w:val="both"/>
            </w:pPr>
            <w:r>
              <w:t>Wettkampf/SV: wie im Training)</w:t>
            </w:r>
          </w:p>
        </w:tc>
      </w:tr>
      <w:tr>
        <w:tc>
          <w:tcPr>
            <w:tcW w:w="4531" w:type="dxa"/>
          </w:tcPr>
          <w:p>
            <w:pPr>
              <w:jc w:val="both"/>
            </w:pPr>
            <w:proofErr w:type="spellStart"/>
            <w:r>
              <w:t>Guman</w:t>
            </w:r>
            <w:proofErr w:type="spellEnd"/>
          </w:p>
        </w:tc>
        <w:tc>
          <w:tcPr>
            <w:tcW w:w="4531" w:type="dxa"/>
          </w:tcPr>
          <w:p>
            <w:pPr>
              <w:jc w:val="both"/>
            </w:pPr>
            <w:r>
              <w:t xml:space="preserve">Aufhören und wieder </w:t>
            </w:r>
            <w:proofErr w:type="spellStart"/>
            <w:r>
              <w:t>Junbi</w:t>
            </w:r>
            <w:proofErr w:type="spellEnd"/>
          </w:p>
        </w:tc>
      </w:tr>
      <w:tr>
        <w:tc>
          <w:tcPr>
            <w:tcW w:w="4531" w:type="dxa"/>
          </w:tcPr>
          <w:p>
            <w:pPr>
              <w:jc w:val="both"/>
            </w:pPr>
            <w:proofErr w:type="spellStart"/>
            <w:r>
              <w:t>Paro</w:t>
            </w:r>
            <w:proofErr w:type="spellEnd"/>
          </w:p>
        </w:tc>
        <w:tc>
          <w:tcPr>
            <w:tcW w:w="4531" w:type="dxa"/>
          </w:tcPr>
          <w:p>
            <w:pPr>
              <w:jc w:val="both"/>
            </w:pPr>
            <w:r>
              <w:t xml:space="preserve">Aufhören und wieder </w:t>
            </w:r>
            <w:proofErr w:type="spellStart"/>
            <w:r>
              <w:t>Junbi</w:t>
            </w:r>
            <w:proofErr w:type="spellEnd"/>
          </w:p>
        </w:tc>
      </w:tr>
      <w:tr>
        <w:tc>
          <w:tcPr>
            <w:tcW w:w="4531" w:type="dxa"/>
          </w:tcPr>
          <w:p>
            <w:pPr>
              <w:jc w:val="both"/>
            </w:pPr>
            <w:proofErr w:type="spellStart"/>
            <w:r>
              <w:t>Tobok</w:t>
            </w:r>
            <w:proofErr w:type="spellEnd"/>
            <w:r>
              <w:t xml:space="preserve"> ordnen</w:t>
            </w:r>
          </w:p>
        </w:tc>
        <w:tc>
          <w:tcPr>
            <w:tcW w:w="4531" w:type="dxa"/>
          </w:tcPr>
          <w:p>
            <w:pPr>
              <w:jc w:val="both"/>
            </w:pPr>
            <w:r>
              <w:t>Halbe Drehung auf der Stelle, Anzug zurechtzupfen, Gürtel nachziehen, wieder umdrehen</w:t>
            </w:r>
          </w:p>
        </w:tc>
      </w:tr>
      <w:tr>
        <w:tc>
          <w:tcPr>
            <w:tcW w:w="4531" w:type="dxa"/>
          </w:tcPr>
          <w:p>
            <w:pPr>
              <w:jc w:val="both"/>
            </w:pPr>
            <w:r>
              <w:t>Zum Partner</w:t>
            </w:r>
          </w:p>
        </w:tc>
        <w:tc>
          <w:tcPr>
            <w:tcW w:w="4531" w:type="dxa"/>
          </w:tcPr>
          <w:p>
            <w:pPr>
              <w:jc w:val="both"/>
            </w:pPr>
            <w:r>
              <w:t>Zum Partner drehen; jedes danach folgenden Kommando bezieht sich auf die Partnerübung</w:t>
            </w:r>
          </w:p>
        </w:tc>
      </w:tr>
      <w:tr>
        <w:tc>
          <w:tcPr>
            <w:tcW w:w="4531" w:type="dxa"/>
          </w:tcPr>
          <w:p>
            <w:pPr>
              <w:jc w:val="both"/>
            </w:pPr>
            <w:proofErr w:type="spellStart"/>
            <w:r>
              <w:t>Schisak</w:t>
            </w:r>
            <w:proofErr w:type="spellEnd"/>
            <w:r>
              <w:t>/</w:t>
            </w:r>
            <w:proofErr w:type="spellStart"/>
            <w:r>
              <w:t>Jijop</w:t>
            </w:r>
            <w:proofErr w:type="spellEnd"/>
          </w:p>
        </w:tc>
        <w:tc>
          <w:tcPr>
            <w:tcW w:w="4531" w:type="dxa"/>
          </w:tcPr>
          <w:p>
            <w:pPr>
              <w:jc w:val="both"/>
            </w:pPr>
            <w:r>
              <w:t>Los!</w:t>
            </w:r>
          </w:p>
        </w:tc>
      </w:tr>
    </w:tbl>
    <w:p>
      <w:pPr>
        <w:spacing w:after="0"/>
        <w:jc w:val="both"/>
      </w:pPr>
    </w:p>
    <w:p>
      <w:pPr>
        <w:spacing w:after="0"/>
        <w:jc w:val="both"/>
        <w:rPr>
          <w:b/>
        </w:rPr>
      </w:pPr>
      <w:r>
        <w:rPr>
          <w:b/>
        </w:rPr>
        <w:t>Begriffe</w:t>
      </w:r>
    </w:p>
    <w:tbl>
      <w:tblPr>
        <w:tblStyle w:val="Tabellenraster"/>
        <w:tblW w:w="0" w:type="auto"/>
        <w:tblLook w:val="04A0" w:firstRow="1" w:lastRow="0" w:firstColumn="1" w:lastColumn="0" w:noHBand="0" w:noVBand="1"/>
      </w:tblPr>
      <w:tblGrid>
        <w:gridCol w:w="4531"/>
        <w:gridCol w:w="4531"/>
      </w:tblGrid>
      <w:tr>
        <w:tc>
          <w:tcPr>
            <w:tcW w:w="4531" w:type="dxa"/>
          </w:tcPr>
          <w:p>
            <w:pPr>
              <w:jc w:val="both"/>
            </w:pPr>
            <w:proofErr w:type="spellStart"/>
            <w:r>
              <w:t>Tobok</w:t>
            </w:r>
            <w:proofErr w:type="spellEnd"/>
            <w:r>
              <w:t>/</w:t>
            </w:r>
            <w:proofErr w:type="spellStart"/>
            <w:r>
              <w:t>Dobok</w:t>
            </w:r>
            <w:proofErr w:type="spellEnd"/>
          </w:p>
        </w:tc>
        <w:tc>
          <w:tcPr>
            <w:tcW w:w="4531" w:type="dxa"/>
          </w:tcPr>
          <w:p>
            <w:pPr>
              <w:jc w:val="both"/>
            </w:pPr>
            <w:r>
              <w:t>Anzug</w:t>
            </w:r>
          </w:p>
        </w:tc>
      </w:tr>
      <w:tr>
        <w:tc>
          <w:tcPr>
            <w:tcW w:w="4531" w:type="dxa"/>
          </w:tcPr>
          <w:p>
            <w:pPr>
              <w:jc w:val="both"/>
            </w:pPr>
            <w:proofErr w:type="spellStart"/>
            <w:r>
              <w:t>Twi</w:t>
            </w:r>
            <w:proofErr w:type="spellEnd"/>
          </w:p>
        </w:tc>
        <w:tc>
          <w:tcPr>
            <w:tcW w:w="4531" w:type="dxa"/>
          </w:tcPr>
          <w:p>
            <w:pPr>
              <w:jc w:val="both"/>
            </w:pPr>
            <w:r>
              <w:t>Gürtel</w:t>
            </w:r>
          </w:p>
        </w:tc>
      </w:tr>
      <w:tr>
        <w:tc>
          <w:tcPr>
            <w:tcW w:w="4531" w:type="dxa"/>
          </w:tcPr>
          <w:p>
            <w:pPr>
              <w:jc w:val="both"/>
            </w:pPr>
            <w:proofErr w:type="spellStart"/>
            <w:r>
              <w:t>Kup</w:t>
            </w:r>
            <w:proofErr w:type="spellEnd"/>
          </w:p>
        </w:tc>
        <w:tc>
          <w:tcPr>
            <w:tcW w:w="4531" w:type="dxa"/>
          </w:tcPr>
          <w:p>
            <w:pPr>
              <w:jc w:val="both"/>
            </w:pPr>
            <w:r>
              <w:t xml:space="preserve">Schülergrade (10 Stück, absteigend gezählt; 10=weiß, 9=weiß-gelb, 8=gelb, 7=gelb-grün, 6=grün, 5=grün-blau, 4=blau, 3=blau-rot, 2=rot, </w:t>
            </w:r>
            <w:r>
              <w:lastRenderedPageBreak/>
              <w:t>1=rot-schwarz)</w:t>
            </w:r>
          </w:p>
        </w:tc>
      </w:tr>
      <w:tr>
        <w:tc>
          <w:tcPr>
            <w:tcW w:w="4531" w:type="dxa"/>
          </w:tcPr>
          <w:p>
            <w:pPr>
              <w:jc w:val="both"/>
            </w:pPr>
            <w:r>
              <w:lastRenderedPageBreak/>
              <w:t>Dan</w:t>
            </w:r>
          </w:p>
        </w:tc>
        <w:tc>
          <w:tcPr>
            <w:tcW w:w="4531" w:type="dxa"/>
          </w:tcPr>
          <w:p>
            <w:pPr>
              <w:jc w:val="both"/>
            </w:pPr>
            <w:r>
              <w:t>Meistergrade (9 Stück, aufsteigend gezählt; durch farbige Balken auf dem Gürtel gekennzeichnet; ein Balken=zweiter Dan etc.)</w:t>
            </w:r>
          </w:p>
        </w:tc>
      </w:tr>
      <w:tr>
        <w:tc>
          <w:tcPr>
            <w:tcW w:w="4531" w:type="dxa"/>
          </w:tcPr>
          <w:p>
            <w:pPr>
              <w:jc w:val="both"/>
            </w:pPr>
            <w:proofErr w:type="spellStart"/>
            <w:r>
              <w:t>Dojang</w:t>
            </w:r>
            <w:proofErr w:type="spellEnd"/>
          </w:p>
        </w:tc>
        <w:tc>
          <w:tcPr>
            <w:tcW w:w="4531" w:type="dxa"/>
          </w:tcPr>
          <w:p>
            <w:pPr>
              <w:jc w:val="both"/>
            </w:pPr>
            <w:r>
              <w:t>Halle</w:t>
            </w:r>
          </w:p>
        </w:tc>
      </w:tr>
      <w:tr>
        <w:tc>
          <w:tcPr>
            <w:tcW w:w="4531" w:type="dxa"/>
          </w:tcPr>
          <w:p>
            <w:pPr>
              <w:jc w:val="both"/>
            </w:pPr>
            <w:r>
              <w:t>Taekwondo</w:t>
            </w:r>
          </w:p>
        </w:tc>
        <w:tc>
          <w:tcPr>
            <w:tcW w:w="4531" w:type="dxa"/>
          </w:tcPr>
          <w:p>
            <w:pPr>
              <w:jc w:val="both"/>
            </w:pPr>
            <w:r>
              <w:t xml:space="preserve">Wörtlich: </w:t>
            </w:r>
            <w:proofErr w:type="spellStart"/>
            <w:r>
              <w:t>Tae</w:t>
            </w:r>
            <w:proofErr w:type="spellEnd"/>
            <w:r>
              <w:t>=Fuß, Kwon=Faust, Do=Weg/ Gemeinschaft</w:t>
            </w:r>
          </w:p>
        </w:tc>
      </w:tr>
      <w:tr>
        <w:tc>
          <w:tcPr>
            <w:tcW w:w="4531" w:type="dxa"/>
          </w:tcPr>
          <w:p>
            <w:pPr>
              <w:jc w:val="both"/>
            </w:pPr>
            <w:proofErr w:type="spellStart"/>
            <w:r>
              <w:t>Ilbo-Taeryon</w:t>
            </w:r>
            <w:proofErr w:type="spellEnd"/>
          </w:p>
        </w:tc>
        <w:tc>
          <w:tcPr>
            <w:tcW w:w="4531" w:type="dxa"/>
          </w:tcPr>
          <w:p>
            <w:pPr>
              <w:jc w:val="both"/>
            </w:pPr>
            <w:r>
              <w:t>(traditioneller) Ein-Schritt-Kampf</w:t>
            </w:r>
          </w:p>
        </w:tc>
      </w:tr>
      <w:tr>
        <w:tc>
          <w:tcPr>
            <w:tcW w:w="4531" w:type="dxa"/>
          </w:tcPr>
          <w:p>
            <w:pPr>
              <w:jc w:val="both"/>
            </w:pPr>
            <w:proofErr w:type="spellStart"/>
            <w:r>
              <w:t>Pomse</w:t>
            </w:r>
            <w:proofErr w:type="spellEnd"/>
            <w:r>
              <w:t>/</w:t>
            </w:r>
            <w:proofErr w:type="spellStart"/>
            <w:r>
              <w:t>Pomsae</w:t>
            </w:r>
            <w:proofErr w:type="spellEnd"/>
          </w:p>
        </w:tc>
        <w:tc>
          <w:tcPr>
            <w:tcW w:w="4531" w:type="dxa"/>
          </w:tcPr>
          <w:p>
            <w:pPr>
              <w:jc w:val="both"/>
            </w:pPr>
            <w:r>
              <w:t>Jede Art von Formen unseres Stils</w:t>
            </w:r>
          </w:p>
          <w:p>
            <w:pPr>
              <w:jc w:val="both"/>
            </w:pPr>
            <w:proofErr w:type="spellStart"/>
            <w:r>
              <w:t>Taeguk</w:t>
            </w:r>
            <w:proofErr w:type="spellEnd"/>
            <w:r>
              <w:t>=Schülerform</w:t>
            </w:r>
          </w:p>
          <w:p>
            <w:pPr>
              <w:jc w:val="both"/>
            </w:pPr>
            <w:r>
              <w:t>(</w:t>
            </w:r>
            <w:proofErr w:type="spellStart"/>
            <w:r>
              <w:t>Yudanya</w:t>
            </w:r>
            <w:proofErr w:type="spellEnd"/>
            <w:r>
              <w:t>=Meisterform)</w:t>
            </w:r>
          </w:p>
        </w:tc>
      </w:tr>
      <w:tr>
        <w:tc>
          <w:tcPr>
            <w:tcW w:w="4531" w:type="dxa"/>
          </w:tcPr>
          <w:p>
            <w:pPr>
              <w:jc w:val="both"/>
            </w:pPr>
            <w:proofErr w:type="spellStart"/>
            <w:r>
              <w:t>Hosinsul</w:t>
            </w:r>
            <w:proofErr w:type="spellEnd"/>
          </w:p>
        </w:tc>
        <w:tc>
          <w:tcPr>
            <w:tcW w:w="4531" w:type="dxa"/>
          </w:tcPr>
          <w:p>
            <w:pPr>
              <w:jc w:val="both"/>
            </w:pPr>
            <w:r>
              <w:t>Selbstverteidigung (SV)</w:t>
            </w:r>
          </w:p>
        </w:tc>
      </w:tr>
      <w:tr>
        <w:tc>
          <w:tcPr>
            <w:tcW w:w="4531" w:type="dxa"/>
          </w:tcPr>
          <w:p>
            <w:pPr>
              <w:jc w:val="both"/>
            </w:pPr>
            <w:proofErr w:type="spellStart"/>
            <w:r>
              <w:t>Kyorogi</w:t>
            </w:r>
            <w:proofErr w:type="spellEnd"/>
          </w:p>
        </w:tc>
        <w:tc>
          <w:tcPr>
            <w:tcW w:w="4531" w:type="dxa"/>
          </w:tcPr>
          <w:p>
            <w:pPr>
              <w:jc w:val="both"/>
            </w:pPr>
            <w:r>
              <w:t>Wettkampf</w:t>
            </w:r>
          </w:p>
        </w:tc>
      </w:tr>
    </w:tbl>
    <w:p>
      <w:pPr>
        <w:spacing w:after="0"/>
        <w:jc w:val="both"/>
      </w:pPr>
    </w:p>
    <w:p>
      <w:pPr>
        <w:spacing w:after="0"/>
        <w:jc w:val="both"/>
        <w:rPr>
          <w:u w:val="single"/>
        </w:rPr>
      </w:pPr>
    </w:p>
    <w:p>
      <w:pPr>
        <w:spacing w:after="0"/>
        <w:jc w:val="both"/>
        <w:rPr>
          <w:u w:val="single"/>
        </w:rPr>
      </w:pPr>
      <w:r>
        <w:rPr>
          <w:u w:val="single"/>
        </w:rPr>
        <w:t>2. Techniken</w:t>
      </w:r>
    </w:p>
    <w:p>
      <w:pPr>
        <w:spacing w:after="0"/>
        <w:jc w:val="both"/>
      </w:pPr>
      <w:r>
        <w:t>Die koreanischen Bezeichnungen der Techniken setzen sich in unserem Stil aus der Beschreibung der Höhe, der Richtung (evtl. in zwei Begriffen genauer erklärt) und der Art der Technik zusammen.</w:t>
      </w:r>
    </w:p>
    <w:p>
      <w:pPr>
        <w:spacing w:after="0"/>
        <w:jc w:val="both"/>
      </w:pPr>
      <w:r>
        <w:t>(Bei Tritten, Schlägen und Blöcken ist die Reihenfolge in der Regel: Höhe, Richtung, Art. Bei Handtechniken: Richtung, Höhe, Art.)</w:t>
      </w:r>
    </w:p>
    <w:p>
      <w:pPr>
        <w:tabs>
          <w:tab w:val="center" w:pos="4536"/>
        </w:tabs>
        <w:spacing w:after="0"/>
        <w:jc w:val="both"/>
      </w:pPr>
      <w:r>
        <w:t xml:space="preserve">Bsp.: </w:t>
      </w:r>
      <w:proofErr w:type="spellStart"/>
      <w:r>
        <w:t>Olgul-Ap-Chagi</w:t>
      </w:r>
      <w:proofErr w:type="spellEnd"/>
      <w:r>
        <w:t xml:space="preserve">, </w:t>
      </w:r>
      <w:proofErr w:type="spellStart"/>
      <w:r>
        <w:t>Momtong</w:t>
      </w:r>
      <w:proofErr w:type="spellEnd"/>
      <w:r>
        <w:t>-</w:t>
      </w:r>
      <w:proofErr w:type="spellStart"/>
      <w:r>
        <w:t>Bakat</w:t>
      </w:r>
      <w:proofErr w:type="spellEnd"/>
      <w:r>
        <w:t xml:space="preserve">-Maki, </w:t>
      </w:r>
      <w:proofErr w:type="spellStart"/>
      <w:r>
        <w:t>Ap-Gubi</w:t>
      </w:r>
      <w:proofErr w:type="spellEnd"/>
    </w:p>
    <w:p>
      <w:pPr>
        <w:spacing w:after="0"/>
        <w:jc w:val="both"/>
      </w:pPr>
    </w:p>
    <w:p>
      <w:pPr>
        <w:spacing w:after="0"/>
        <w:jc w:val="both"/>
        <w:rPr>
          <w:b/>
        </w:rPr>
      </w:pPr>
      <w:r>
        <w:rPr>
          <w:b/>
        </w:rPr>
        <w:t>Die Höhen</w:t>
      </w:r>
    </w:p>
    <w:tbl>
      <w:tblPr>
        <w:tblStyle w:val="Tabellenraster"/>
        <w:tblW w:w="0" w:type="auto"/>
        <w:tblLook w:val="04A0" w:firstRow="1" w:lastRow="0" w:firstColumn="1" w:lastColumn="0" w:noHBand="0" w:noVBand="1"/>
      </w:tblPr>
      <w:tblGrid>
        <w:gridCol w:w="3020"/>
        <w:gridCol w:w="3021"/>
        <w:gridCol w:w="3021"/>
      </w:tblGrid>
      <w:tr>
        <w:tc>
          <w:tcPr>
            <w:tcW w:w="3020" w:type="dxa"/>
            <w:vMerge w:val="restart"/>
          </w:tcPr>
          <w:p>
            <w:pPr>
              <w:jc w:val="both"/>
              <w:rPr>
                <w:b/>
                <w:i/>
              </w:rPr>
            </w:pPr>
            <w:r>
              <w:rPr>
                <w:b/>
                <w:i/>
              </w:rPr>
              <w:t>O</w:t>
            </w:r>
          </w:p>
          <w:p>
            <w:pPr>
              <w:jc w:val="both"/>
              <w:rPr>
                <w:b/>
                <w:i/>
              </w:rPr>
            </w:pPr>
            <w:r>
              <w:rPr>
                <w:b/>
                <w:i/>
              </w:rPr>
              <w:t>M</w:t>
            </w:r>
          </w:p>
          <w:p>
            <w:pPr>
              <w:jc w:val="both"/>
              <w:rPr>
                <w:b/>
                <w:i/>
              </w:rPr>
            </w:pPr>
            <w:r>
              <w:rPr>
                <w:b/>
                <w:i/>
              </w:rPr>
              <w:t>A</w:t>
            </w:r>
          </w:p>
        </w:tc>
        <w:tc>
          <w:tcPr>
            <w:tcW w:w="3021" w:type="dxa"/>
          </w:tcPr>
          <w:p>
            <w:pPr>
              <w:jc w:val="both"/>
            </w:pPr>
            <w:proofErr w:type="spellStart"/>
            <w:r>
              <w:t>Olgul</w:t>
            </w:r>
            <w:proofErr w:type="spellEnd"/>
          </w:p>
        </w:tc>
        <w:tc>
          <w:tcPr>
            <w:tcW w:w="3021" w:type="dxa"/>
          </w:tcPr>
          <w:p>
            <w:pPr>
              <w:jc w:val="both"/>
            </w:pPr>
            <w:r>
              <w:t>Oben</w:t>
            </w:r>
          </w:p>
        </w:tc>
      </w:tr>
      <w:tr>
        <w:tc>
          <w:tcPr>
            <w:tcW w:w="3020" w:type="dxa"/>
            <w:vMerge/>
          </w:tcPr>
          <w:p>
            <w:pPr>
              <w:jc w:val="both"/>
              <w:rPr>
                <w:b/>
                <w:i/>
              </w:rPr>
            </w:pPr>
          </w:p>
        </w:tc>
        <w:tc>
          <w:tcPr>
            <w:tcW w:w="3021" w:type="dxa"/>
          </w:tcPr>
          <w:p>
            <w:pPr>
              <w:jc w:val="both"/>
            </w:pPr>
            <w:proofErr w:type="spellStart"/>
            <w:r>
              <w:t>Momtong</w:t>
            </w:r>
            <w:proofErr w:type="spellEnd"/>
          </w:p>
        </w:tc>
        <w:tc>
          <w:tcPr>
            <w:tcW w:w="3021" w:type="dxa"/>
          </w:tcPr>
          <w:p>
            <w:pPr>
              <w:jc w:val="both"/>
            </w:pPr>
            <w:r>
              <w:t>Mitte</w:t>
            </w:r>
          </w:p>
        </w:tc>
      </w:tr>
      <w:tr>
        <w:tc>
          <w:tcPr>
            <w:tcW w:w="3020" w:type="dxa"/>
            <w:vMerge/>
          </w:tcPr>
          <w:p>
            <w:pPr>
              <w:jc w:val="both"/>
              <w:rPr>
                <w:b/>
                <w:i/>
              </w:rPr>
            </w:pPr>
          </w:p>
        </w:tc>
        <w:tc>
          <w:tcPr>
            <w:tcW w:w="3021" w:type="dxa"/>
          </w:tcPr>
          <w:p>
            <w:pPr>
              <w:jc w:val="both"/>
            </w:pPr>
            <w:proofErr w:type="spellStart"/>
            <w:r>
              <w:t>Arae</w:t>
            </w:r>
            <w:proofErr w:type="spellEnd"/>
            <w:r>
              <w:t>/Are</w:t>
            </w:r>
          </w:p>
        </w:tc>
        <w:tc>
          <w:tcPr>
            <w:tcW w:w="3021" w:type="dxa"/>
          </w:tcPr>
          <w:p>
            <w:pPr>
              <w:jc w:val="both"/>
            </w:pPr>
            <w:r>
              <w:t>Unten</w:t>
            </w:r>
          </w:p>
        </w:tc>
      </w:tr>
    </w:tbl>
    <w:p>
      <w:pPr>
        <w:spacing w:after="0"/>
        <w:jc w:val="both"/>
      </w:pPr>
    </w:p>
    <w:p>
      <w:pPr>
        <w:spacing w:after="0"/>
        <w:jc w:val="both"/>
      </w:pPr>
      <w:r>
        <w:t xml:space="preserve">Ergänzende Höhe ab Grün-Gurt: </w:t>
      </w:r>
      <w:r>
        <w:tab/>
        <w:t>Mok=Hals</w:t>
      </w:r>
      <w:r>
        <w:tab/>
        <w:t xml:space="preserve">Bsp.: </w:t>
      </w:r>
      <w:proofErr w:type="spellStart"/>
      <w:r>
        <w:t>Sonal</w:t>
      </w:r>
      <w:proofErr w:type="spellEnd"/>
      <w:r>
        <w:t>-Mok-</w:t>
      </w:r>
      <w:proofErr w:type="spellStart"/>
      <w:r>
        <w:t>Chigi</w:t>
      </w:r>
      <w:proofErr w:type="spellEnd"/>
    </w:p>
    <w:p>
      <w:pPr>
        <w:spacing w:after="0"/>
        <w:jc w:val="both"/>
      </w:pPr>
    </w:p>
    <w:p>
      <w:pPr>
        <w:spacing w:after="0"/>
        <w:jc w:val="both"/>
        <w:rPr>
          <w:b/>
        </w:rPr>
      </w:pPr>
      <w:r>
        <w:rPr>
          <w:b/>
        </w:rPr>
        <w:t>Die Richtungen</w:t>
      </w:r>
    </w:p>
    <w:tbl>
      <w:tblPr>
        <w:tblStyle w:val="Tabellenraster"/>
        <w:tblW w:w="0" w:type="auto"/>
        <w:tblLook w:val="04A0" w:firstRow="1" w:lastRow="0" w:firstColumn="1" w:lastColumn="0" w:noHBand="0" w:noVBand="1"/>
      </w:tblPr>
      <w:tblGrid>
        <w:gridCol w:w="4531"/>
        <w:gridCol w:w="4531"/>
      </w:tblGrid>
      <w:tr>
        <w:tc>
          <w:tcPr>
            <w:tcW w:w="4531" w:type="dxa"/>
          </w:tcPr>
          <w:p>
            <w:pPr>
              <w:jc w:val="both"/>
            </w:pPr>
            <w:proofErr w:type="spellStart"/>
            <w:r>
              <w:t>Ap</w:t>
            </w:r>
            <w:proofErr w:type="spellEnd"/>
          </w:p>
        </w:tc>
        <w:tc>
          <w:tcPr>
            <w:tcW w:w="4531" w:type="dxa"/>
          </w:tcPr>
          <w:p>
            <w:pPr>
              <w:jc w:val="both"/>
            </w:pPr>
            <w:r>
              <w:t>Nach vorne</w:t>
            </w:r>
          </w:p>
        </w:tc>
      </w:tr>
      <w:tr>
        <w:tc>
          <w:tcPr>
            <w:tcW w:w="4531" w:type="dxa"/>
          </w:tcPr>
          <w:p>
            <w:pPr>
              <w:jc w:val="both"/>
            </w:pPr>
            <w:proofErr w:type="spellStart"/>
            <w:r>
              <w:t>Yop</w:t>
            </w:r>
            <w:proofErr w:type="spellEnd"/>
          </w:p>
        </w:tc>
        <w:tc>
          <w:tcPr>
            <w:tcW w:w="4531" w:type="dxa"/>
          </w:tcPr>
          <w:p>
            <w:pPr>
              <w:jc w:val="both"/>
            </w:pPr>
            <w:r>
              <w:t>Seitlich</w:t>
            </w:r>
          </w:p>
        </w:tc>
      </w:tr>
      <w:tr>
        <w:tc>
          <w:tcPr>
            <w:tcW w:w="4531" w:type="dxa"/>
          </w:tcPr>
          <w:p>
            <w:pPr>
              <w:jc w:val="both"/>
            </w:pPr>
            <w:proofErr w:type="spellStart"/>
            <w:r>
              <w:t>Dolyo</w:t>
            </w:r>
            <w:proofErr w:type="spellEnd"/>
          </w:p>
        </w:tc>
        <w:tc>
          <w:tcPr>
            <w:tcW w:w="4531" w:type="dxa"/>
          </w:tcPr>
          <w:p>
            <w:pPr>
              <w:jc w:val="both"/>
            </w:pPr>
            <w:r>
              <w:t>Rund (Bewegungslinie wie eine Sichel)</w:t>
            </w:r>
          </w:p>
        </w:tc>
      </w:tr>
      <w:tr>
        <w:tc>
          <w:tcPr>
            <w:tcW w:w="4531" w:type="dxa"/>
          </w:tcPr>
          <w:p>
            <w:pPr>
              <w:jc w:val="both"/>
            </w:pPr>
            <w:proofErr w:type="spellStart"/>
            <w:r>
              <w:t>Paldong</w:t>
            </w:r>
            <w:proofErr w:type="spellEnd"/>
          </w:p>
        </w:tc>
        <w:tc>
          <w:tcPr>
            <w:tcW w:w="4531" w:type="dxa"/>
          </w:tcPr>
          <w:p>
            <w:pPr>
              <w:jc w:val="both"/>
            </w:pPr>
            <w:r>
              <w:t xml:space="preserve">Wie </w:t>
            </w:r>
            <w:proofErr w:type="spellStart"/>
            <w:r>
              <w:t>Dolyo</w:t>
            </w:r>
            <w:proofErr w:type="spellEnd"/>
            <w:r>
              <w:t>, nur mit dem Spann als Trefferfläche (kommt nur bei Kicks vor)</w:t>
            </w:r>
          </w:p>
        </w:tc>
      </w:tr>
      <w:tr>
        <w:tc>
          <w:tcPr>
            <w:tcW w:w="4531" w:type="dxa"/>
          </w:tcPr>
          <w:p>
            <w:pPr>
              <w:jc w:val="both"/>
            </w:pPr>
          </w:p>
        </w:tc>
        <w:tc>
          <w:tcPr>
            <w:tcW w:w="4531" w:type="dxa"/>
          </w:tcPr>
          <w:p>
            <w:pPr>
              <w:jc w:val="both"/>
            </w:pPr>
          </w:p>
        </w:tc>
      </w:tr>
      <w:tr>
        <w:tc>
          <w:tcPr>
            <w:tcW w:w="4531" w:type="dxa"/>
          </w:tcPr>
          <w:p>
            <w:pPr>
              <w:jc w:val="both"/>
            </w:pPr>
            <w:r>
              <w:t>Für gelb</w:t>
            </w:r>
          </w:p>
        </w:tc>
        <w:tc>
          <w:tcPr>
            <w:tcW w:w="4531" w:type="dxa"/>
          </w:tcPr>
          <w:p>
            <w:pPr>
              <w:jc w:val="both"/>
            </w:pPr>
          </w:p>
        </w:tc>
      </w:tr>
      <w:tr>
        <w:tc>
          <w:tcPr>
            <w:tcW w:w="4531" w:type="dxa"/>
          </w:tcPr>
          <w:p>
            <w:pPr>
              <w:jc w:val="both"/>
            </w:pPr>
            <w:r>
              <w:t>An</w:t>
            </w:r>
          </w:p>
        </w:tc>
        <w:tc>
          <w:tcPr>
            <w:tcW w:w="4531" w:type="dxa"/>
          </w:tcPr>
          <w:p>
            <w:pPr>
              <w:jc w:val="both"/>
            </w:pPr>
            <w:r>
              <w:t>Von außen nach innen kommend</w:t>
            </w:r>
          </w:p>
        </w:tc>
      </w:tr>
      <w:tr>
        <w:tc>
          <w:tcPr>
            <w:tcW w:w="4531" w:type="dxa"/>
          </w:tcPr>
          <w:p>
            <w:pPr>
              <w:jc w:val="both"/>
            </w:pPr>
            <w:proofErr w:type="spellStart"/>
            <w:r>
              <w:t>Bakat</w:t>
            </w:r>
            <w:proofErr w:type="spellEnd"/>
          </w:p>
        </w:tc>
        <w:tc>
          <w:tcPr>
            <w:tcW w:w="4531" w:type="dxa"/>
          </w:tcPr>
          <w:p>
            <w:pPr>
              <w:jc w:val="both"/>
            </w:pPr>
            <w:r>
              <w:t>Von innen nach außen kommend</w:t>
            </w:r>
          </w:p>
        </w:tc>
      </w:tr>
      <w:tr>
        <w:tc>
          <w:tcPr>
            <w:tcW w:w="4531" w:type="dxa"/>
          </w:tcPr>
          <w:p>
            <w:pPr>
              <w:jc w:val="both"/>
            </w:pPr>
            <w:proofErr w:type="spellStart"/>
            <w:r>
              <w:t>Naeryo</w:t>
            </w:r>
            <w:proofErr w:type="spellEnd"/>
          </w:p>
        </w:tc>
        <w:tc>
          <w:tcPr>
            <w:tcW w:w="4531" w:type="dxa"/>
          </w:tcPr>
          <w:p>
            <w:pPr>
              <w:jc w:val="both"/>
            </w:pPr>
            <w:r>
              <w:t>Von oben nach unten kommend (wie eine Axt)</w:t>
            </w:r>
          </w:p>
        </w:tc>
      </w:tr>
      <w:tr>
        <w:tc>
          <w:tcPr>
            <w:tcW w:w="4531" w:type="dxa"/>
          </w:tcPr>
          <w:p>
            <w:pPr>
              <w:jc w:val="both"/>
            </w:pPr>
            <w:proofErr w:type="spellStart"/>
            <w:r>
              <w:t>Dwit</w:t>
            </w:r>
            <w:proofErr w:type="spellEnd"/>
          </w:p>
        </w:tc>
        <w:tc>
          <w:tcPr>
            <w:tcW w:w="4531" w:type="dxa"/>
          </w:tcPr>
          <w:p>
            <w:pPr>
              <w:jc w:val="both"/>
            </w:pPr>
            <w:r>
              <w:t>Rückwärts</w:t>
            </w:r>
          </w:p>
        </w:tc>
      </w:tr>
      <w:tr>
        <w:tc>
          <w:tcPr>
            <w:tcW w:w="4531" w:type="dxa"/>
          </w:tcPr>
          <w:p>
            <w:pPr>
              <w:jc w:val="both"/>
            </w:pPr>
            <w:proofErr w:type="spellStart"/>
            <w:r>
              <w:t>Tora</w:t>
            </w:r>
            <w:proofErr w:type="spellEnd"/>
          </w:p>
        </w:tc>
        <w:tc>
          <w:tcPr>
            <w:tcW w:w="4531" w:type="dxa"/>
          </w:tcPr>
          <w:p>
            <w:pPr>
              <w:jc w:val="both"/>
            </w:pPr>
            <w:r>
              <w:t>Aus der Drehung (wird vorangestellt; „</w:t>
            </w:r>
            <w:proofErr w:type="spellStart"/>
            <w:r>
              <w:t>Tora-Yop-Chagi</w:t>
            </w:r>
            <w:proofErr w:type="spellEnd"/>
            <w:r>
              <w:t>“)</w:t>
            </w:r>
          </w:p>
        </w:tc>
      </w:tr>
      <w:tr>
        <w:tc>
          <w:tcPr>
            <w:tcW w:w="4531" w:type="dxa"/>
          </w:tcPr>
          <w:p>
            <w:pPr>
              <w:jc w:val="both"/>
            </w:pPr>
            <w:proofErr w:type="spellStart"/>
            <w:r>
              <w:t>Twiu</w:t>
            </w:r>
            <w:proofErr w:type="spellEnd"/>
          </w:p>
        </w:tc>
        <w:tc>
          <w:tcPr>
            <w:tcW w:w="4531" w:type="dxa"/>
          </w:tcPr>
          <w:p>
            <w:pPr>
              <w:jc w:val="both"/>
            </w:pPr>
            <w:r>
              <w:t>Gesprungen (wird vor alles voran gestellt; „</w:t>
            </w:r>
            <w:proofErr w:type="spellStart"/>
            <w:r>
              <w:t>Twiu-Ap-Chagi</w:t>
            </w:r>
            <w:proofErr w:type="spellEnd"/>
            <w:r>
              <w:t>“, „</w:t>
            </w:r>
            <w:proofErr w:type="spellStart"/>
            <w:r>
              <w:t>Twiu-Tora-Yop-Chagi</w:t>
            </w:r>
            <w:proofErr w:type="spellEnd"/>
            <w:r>
              <w:t>“)</w:t>
            </w:r>
          </w:p>
        </w:tc>
      </w:tr>
      <w:tr>
        <w:tc>
          <w:tcPr>
            <w:tcW w:w="4531" w:type="dxa"/>
          </w:tcPr>
          <w:p>
            <w:pPr>
              <w:jc w:val="both"/>
            </w:pPr>
          </w:p>
        </w:tc>
        <w:tc>
          <w:tcPr>
            <w:tcW w:w="4531" w:type="dxa"/>
          </w:tcPr>
          <w:p>
            <w:pPr>
              <w:jc w:val="both"/>
            </w:pPr>
          </w:p>
        </w:tc>
      </w:tr>
      <w:tr>
        <w:tc>
          <w:tcPr>
            <w:tcW w:w="4531" w:type="dxa"/>
          </w:tcPr>
          <w:p>
            <w:pPr>
              <w:jc w:val="both"/>
            </w:pPr>
            <w:r>
              <w:t>Für grün-blau</w:t>
            </w:r>
          </w:p>
        </w:tc>
        <w:tc>
          <w:tcPr>
            <w:tcW w:w="4531" w:type="dxa"/>
          </w:tcPr>
          <w:p>
            <w:pPr>
              <w:jc w:val="both"/>
            </w:pPr>
          </w:p>
        </w:tc>
      </w:tr>
      <w:tr>
        <w:tc>
          <w:tcPr>
            <w:tcW w:w="4531" w:type="dxa"/>
          </w:tcPr>
          <w:p>
            <w:pPr>
              <w:jc w:val="both"/>
            </w:pPr>
            <w:proofErr w:type="spellStart"/>
            <w:r>
              <w:t>Palmok</w:t>
            </w:r>
            <w:proofErr w:type="spellEnd"/>
          </w:p>
        </w:tc>
        <w:tc>
          <w:tcPr>
            <w:tcW w:w="4531" w:type="dxa"/>
          </w:tcPr>
          <w:p>
            <w:pPr>
              <w:jc w:val="both"/>
            </w:pPr>
            <w:r>
              <w:t>Unterarm anders eingedreht als normal</w:t>
            </w:r>
          </w:p>
        </w:tc>
      </w:tr>
    </w:tbl>
    <w:p>
      <w:pPr>
        <w:spacing w:after="0"/>
        <w:jc w:val="both"/>
      </w:pPr>
    </w:p>
    <w:p>
      <w:pPr>
        <w:spacing w:after="0"/>
        <w:jc w:val="both"/>
        <w:rPr>
          <w:b/>
        </w:rPr>
      </w:pPr>
      <w:r>
        <w:rPr>
          <w:b/>
        </w:rPr>
        <w:t>Die Art der Techniken</w:t>
      </w:r>
    </w:p>
    <w:tbl>
      <w:tblPr>
        <w:tblStyle w:val="Tabellenraster"/>
        <w:tblW w:w="0" w:type="auto"/>
        <w:tblLook w:val="04A0" w:firstRow="1" w:lastRow="0" w:firstColumn="1" w:lastColumn="0" w:noHBand="0" w:noVBand="1"/>
      </w:tblPr>
      <w:tblGrid>
        <w:gridCol w:w="4531"/>
        <w:gridCol w:w="4531"/>
      </w:tblGrid>
      <w:tr>
        <w:tc>
          <w:tcPr>
            <w:tcW w:w="4531" w:type="dxa"/>
          </w:tcPr>
          <w:p>
            <w:pPr>
              <w:jc w:val="both"/>
            </w:pPr>
            <w:r>
              <w:lastRenderedPageBreak/>
              <w:t>Maki</w:t>
            </w:r>
          </w:p>
        </w:tc>
        <w:tc>
          <w:tcPr>
            <w:tcW w:w="4531" w:type="dxa"/>
          </w:tcPr>
          <w:p>
            <w:pPr>
              <w:jc w:val="both"/>
            </w:pPr>
            <w:r>
              <w:t>Block</w:t>
            </w:r>
          </w:p>
        </w:tc>
      </w:tr>
      <w:tr>
        <w:tc>
          <w:tcPr>
            <w:tcW w:w="4531" w:type="dxa"/>
          </w:tcPr>
          <w:p>
            <w:pPr>
              <w:jc w:val="both"/>
            </w:pPr>
            <w:proofErr w:type="spellStart"/>
            <w:r>
              <w:t>Chagi</w:t>
            </w:r>
            <w:proofErr w:type="spellEnd"/>
          </w:p>
        </w:tc>
        <w:tc>
          <w:tcPr>
            <w:tcW w:w="4531" w:type="dxa"/>
          </w:tcPr>
          <w:p>
            <w:pPr>
              <w:jc w:val="both"/>
            </w:pPr>
            <w:r>
              <w:t>Tritt</w:t>
            </w:r>
          </w:p>
        </w:tc>
      </w:tr>
      <w:tr>
        <w:tc>
          <w:tcPr>
            <w:tcW w:w="4531" w:type="dxa"/>
          </w:tcPr>
          <w:p>
            <w:pPr>
              <w:jc w:val="both"/>
            </w:pPr>
            <w:proofErr w:type="spellStart"/>
            <w:r>
              <w:t>Chirugi</w:t>
            </w:r>
            <w:proofErr w:type="spellEnd"/>
          </w:p>
        </w:tc>
        <w:tc>
          <w:tcPr>
            <w:tcW w:w="4531" w:type="dxa"/>
          </w:tcPr>
          <w:p>
            <w:pPr>
              <w:jc w:val="both"/>
            </w:pPr>
            <w:r>
              <w:t>Fauststoß</w:t>
            </w:r>
          </w:p>
        </w:tc>
      </w:tr>
      <w:tr>
        <w:tc>
          <w:tcPr>
            <w:tcW w:w="4531" w:type="dxa"/>
          </w:tcPr>
          <w:p>
            <w:pPr>
              <w:jc w:val="both"/>
            </w:pPr>
          </w:p>
        </w:tc>
        <w:tc>
          <w:tcPr>
            <w:tcW w:w="4531" w:type="dxa"/>
          </w:tcPr>
          <w:p>
            <w:pPr>
              <w:jc w:val="both"/>
            </w:pPr>
          </w:p>
        </w:tc>
      </w:tr>
      <w:tr>
        <w:tc>
          <w:tcPr>
            <w:tcW w:w="4531" w:type="dxa"/>
          </w:tcPr>
          <w:p>
            <w:pPr>
              <w:jc w:val="both"/>
            </w:pPr>
            <w:r>
              <w:t>Ab gelb</w:t>
            </w:r>
          </w:p>
        </w:tc>
        <w:tc>
          <w:tcPr>
            <w:tcW w:w="4531" w:type="dxa"/>
          </w:tcPr>
          <w:p>
            <w:pPr>
              <w:jc w:val="both"/>
            </w:pPr>
          </w:p>
        </w:tc>
      </w:tr>
      <w:tr>
        <w:tc>
          <w:tcPr>
            <w:tcW w:w="4531" w:type="dxa"/>
          </w:tcPr>
          <w:p>
            <w:pPr>
              <w:jc w:val="both"/>
            </w:pPr>
            <w:proofErr w:type="spellStart"/>
            <w:r>
              <w:t>Chigi</w:t>
            </w:r>
            <w:proofErr w:type="spellEnd"/>
          </w:p>
        </w:tc>
        <w:tc>
          <w:tcPr>
            <w:tcW w:w="4531" w:type="dxa"/>
          </w:tcPr>
          <w:p>
            <w:pPr>
              <w:jc w:val="both"/>
            </w:pPr>
            <w:r>
              <w:t>Beliebige Angriffstechnik mit der Hand</w:t>
            </w:r>
          </w:p>
        </w:tc>
      </w:tr>
      <w:tr>
        <w:tc>
          <w:tcPr>
            <w:tcW w:w="4531" w:type="dxa"/>
          </w:tcPr>
          <w:p>
            <w:pPr>
              <w:jc w:val="both"/>
            </w:pPr>
            <w:proofErr w:type="spellStart"/>
            <w:r>
              <w:t>Oligi</w:t>
            </w:r>
            <w:proofErr w:type="spellEnd"/>
          </w:p>
        </w:tc>
        <w:tc>
          <w:tcPr>
            <w:tcW w:w="4531" w:type="dxa"/>
          </w:tcPr>
          <w:p>
            <w:pPr>
              <w:jc w:val="both"/>
            </w:pPr>
            <w:r>
              <w:t>Beinschwung (das Bein bleibt hierbei gestreckt)</w:t>
            </w:r>
          </w:p>
        </w:tc>
      </w:tr>
    </w:tbl>
    <w:p>
      <w:pPr>
        <w:spacing w:after="0"/>
        <w:jc w:val="both"/>
      </w:pPr>
    </w:p>
    <w:p>
      <w:pPr>
        <w:spacing w:after="0"/>
        <w:jc w:val="both"/>
        <w:rPr>
          <w:b/>
        </w:rPr>
      </w:pPr>
      <w:r>
        <w:rPr>
          <w:b/>
        </w:rPr>
        <w:t>Sonstige Begriffe</w:t>
      </w:r>
    </w:p>
    <w:tbl>
      <w:tblPr>
        <w:tblStyle w:val="Tabellenraster"/>
        <w:tblW w:w="0" w:type="auto"/>
        <w:tblLook w:val="04A0" w:firstRow="1" w:lastRow="0" w:firstColumn="1" w:lastColumn="0" w:noHBand="0" w:noVBand="1"/>
      </w:tblPr>
      <w:tblGrid>
        <w:gridCol w:w="4531"/>
        <w:gridCol w:w="4531"/>
      </w:tblGrid>
      <w:tr>
        <w:tc>
          <w:tcPr>
            <w:tcW w:w="4531" w:type="dxa"/>
          </w:tcPr>
          <w:p>
            <w:pPr>
              <w:jc w:val="both"/>
            </w:pPr>
            <w:r>
              <w:t>Ab gelb</w:t>
            </w:r>
          </w:p>
        </w:tc>
        <w:tc>
          <w:tcPr>
            <w:tcW w:w="4531" w:type="dxa"/>
          </w:tcPr>
          <w:p>
            <w:pPr>
              <w:jc w:val="both"/>
            </w:pPr>
          </w:p>
        </w:tc>
      </w:tr>
      <w:tr>
        <w:tc>
          <w:tcPr>
            <w:tcW w:w="4531" w:type="dxa"/>
          </w:tcPr>
          <w:p>
            <w:pPr>
              <w:jc w:val="both"/>
            </w:pPr>
            <w:proofErr w:type="spellStart"/>
            <w:r>
              <w:t>Sonal</w:t>
            </w:r>
            <w:proofErr w:type="spellEnd"/>
          </w:p>
        </w:tc>
        <w:tc>
          <w:tcPr>
            <w:tcW w:w="4531" w:type="dxa"/>
          </w:tcPr>
          <w:p>
            <w:pPr>
              <w:jc w:val="both"/>
            </w:pPr>
            <w:r>
              <w:t>Handkante</w:t>
            </w:r>
          </w:p>
        </w:tc>
      </w:tr>
      <w:tr>
        <w:tc>
          <w:tcPr>
            <w:tcW w:w="4531" w:type="dxa"/>
          </w:tcPr>
          <w:p>
            <w:pPr>
              <w:jc w:val="both"/>
            </w:pPr>
            <w:proofErr w:type="spellStart"/>
            <w:r>
              <w:t>Dubon</w:t>
            </w:r>
            <w:proofErr w:type="spellEnd"/>
          </w:p>
        </w:tc>
        <w:tc>
          <w:tcPr>
            <w:tcW w:w="4531" w:type="dxa"/>
          </w:tcPr>
          <w:p>
            <w:pPr>
              <w:jc w:val="both"/>
            </w:pPr>
            <w:r>
              <w:t>Doppelt</w:t>
            </w:r>
          </w:p>
          <w:p>
            <w:pPr>
              <w:jc w:val="both"/>
            </w:pPr>
            <w:r>
              <w:t>Bei Blöcken: Beide Hände führen die Technik aus (siehe „unterstützender Mittelblock“)</w:t>
            </w:r>
          </w:p>
          <w:p>
            <w:pPr>
              <w:jc w:val="both"/>
            </w:pPr>
            <w:r>
              <w:t>Bei Angriffen: Selbe Technik, zweimal hintereinander (in der Regel links recht, außer der Prüfer/Trainer verlangt es anders)</w:t>
            </w:r>
          </w:p>
        </w:tc>
      </w:tr>
      <w:tr>
        <w:tc>
          <w:tcPr>
            <w:tcW w:w="4531" w:type="dxa"/>
          </w:tcPr>
          <w:p>
            <w:pPr>
              <w:jc w:val="both"/>
            </w:pPr>
            <w:r>
              <w:t>Han</w:t>
            </w:r>
          </w:p>
        </w:tc>
        <w:tc>
          <w:tcPr>
            <w:tcW w:w="4531" w:type="dxa"/>
          </w:tcPr>
          <w:p>
            <w:pPr>
              <w:jc w:val="both"/>
            </w:pPr>
            <w:r>
              <w:t>„nur eine Hand oder Bein“</w:t>
            </w:r>
          </w:p>
          <w:p>
            <w:pPr>
              <w:jc w:val="both"/>
            </w:pPr>
            <w:r>
              <w:t>(dient nur der Verdeutlichung)</w:t>
            </w:r>
          </w:p>
        </w:tc>
      </w:tr>
      <w:tr>
        <w:tc>
          <w:tcPr>
            <w:tcW w:w="4531" w:type="dxa"/>
          </w:tcPr>
          <w:p>
            <w:pPr>
              <w:jc w:val="both"/>
            </w:pPr>
            <w:r>
              <w:t>Miro</w:t>
            </w:r>
          </w:p>
        </w:tc>
        <w:tc>
          <w:tcPr>
            <w:tcW w:w="4531" w:type="dxa"/>
          </w:tcPr>
          <w:p>
            <w:pPr>
              <w:jc w:val="both"/>
            </w:pPr>
            <w:r>
              <w:t>Geschoben (bei Tritten, vgl. „</w:t>
            </w:r>
            <w:proofErr w:type="spellStart"/>
            <w:r>
              <w:t>Pushkick</w:t>
            </w:r>
            <w:proofErr w:type="spellEnd"/>
            <w:r>
              <w:t>/Miro-</w:t>
            </w:r>
            <w:proofErr w:type="spellStart"/>
            <w:r>
              <w:t>Chagi</w:t>
            </w:r>
            <w:proofErr w:type="spellEnd"/>
            <w:r>
              <w:t>“)</w:t>
            </w:r>
          </w:p>
        </w:tc>
      </w:tr>
      <w:tr>
        <w:tc>
          <w:tcPr>
            <w:tcW w:w="4531" w:type="dxa"/>
          </w:tcPr>
          <w:p>
            <w:pPr>
              <w:jc w:val="both"/>
            </w:pPr>
          </w:p>
        </w:tc>
        <w:tc>
          <w:tcPr>
            <w:tcW w:w="4531" w:type="dxa"/>
          </w:tcPr>
          <w:p>
            <w:pPr>
              <w:jc w:val="both"/>
            </w:pPr>
          </w:p>
        </w:tc>
      </w:tr>
      <w:tr>
        <w:tc>
          <w:tcPr>
            <w:tcW w:w="4531" w:type="dxa"/>
          </w:tcPr>
          <w:p>
            <w:pPr>
              <w:jc w:val="both"/>
            </w:pPr>
            <w:r>
              <w:t>Ab grün</w:t>
            </w:r>
          </w:p>
        </w:tc>
        <w:tc>
          <w:tcPr>
            <w:tcW w:w="4531" w:type="dxa"/>
          </w:tcPr>
          <w:p>
            <w:pPr>
              <w:jc w:val="both"/>
            </w:pPr>
          </w:p>
        </w:tc>
      </w:tr>
      <w:tr>
        <w:tc>
          <w:tcPr>
            <w:tcW w:w="4531" w:type="dxa"/>
          </w:tcPr>
          <w:p>
            <w:pPr>
              <w:jc w:val="both"/>
            </w:pPr>
            <w:proofErr w:type="spellStart"/>
            <w:r>
              <w:t>Sebon</w:t>
            </w:r>
            <w:proofErr w:type="spellEnd"/>
          </w:p>
        </w:tc>
        <w:tc>
          <w:tcPr>
            <w:tcW w:w="4531" w:type="dxa"/>
          </w:tcPr>
          <w:p>
            <w:pPr>
              <w:jc w:val="both"/>
            </w:pPr>
            <w:r>
              <w:t xml:space="preserve">Dreimal </w:t>
            </w:r>
          </w:p>
        </w:tc>
      </w:tr>
      <w:tr>
        <w:tc>
          <w:tcPr>
            <w:tcW w:w="4531" w:type="dxa"/>
          </w:tcPr>
          <w:p>
            <w:pPr>
              <w:jc w:val="both"/>
            </w:pPr>
            <w:proofErr w:type="spellStart"/>
            <w:r>
              <w:t>Palkug</w:t>
            </w:r>
            <w:proofErr w:type="spellEnd"/>
          </w:p>
        </w:tc>
        <w:tc>
          <w:tcPr>
            <w:tcW w:w="4531" w:type="dxa"/>
          </w:tcPr>
          <w:p>
            <w:pPr>
              <w:jc w:val="both"/>
            </w:pPr>
            <w:r>
              <w:t>Elle</w:t>
            </w:r>
          </w:p>
        </w:tc>
      </w:tr>
      <w:tr>
        <w:tc>
          <w:tcPr>
            <w:tcW w:w="4531" w:type="dxa"/>
          </w:tcPr>
          <w:p>
            <w:pPr>
              <w:jc w:val="both"/>
            </w:pPr>
            <w:proofErr w:type="spellStart"/>
            <w:r>
              <w:t>Palmok</w:t>
            </w:r>
            <w:proofErr w:type="spellEnd"/>
          </w:p>
        </w:tc>
        <w:tc>
          <w:tcPr>
            <w:tcW w:w="4531" w:type="dxa"/>
          </w:tcPr>
          <w:p>
            <w:pPr>
              <w:jc w:val="both"/>
            </w:pPr>
            <w:r>
              <w:t>Handballen</w:t>
            </w:r>
          </w:p>
        </w:tc>
      </w:tr>
    </w:tbl>
    <w:p>
      <w:pPr>
        <w:spacing w:after="0"/>
        <w:jc w:val="both"/>
      </w:pPr>
    </w:p>
    <w:p>
      <w:pPr>
        <w:spacing w:after="0"/>
        <w:jc w:val="both"/>
        <w:rPr>
          <w:b/>
        </w:rPr>
      </w:pPr>
      <w:r>
        <w:rPr>
          <w:b/>
        </w:rPr>
        <w:t>Die Stellungen</w:t>
      </w:r>
    </w:p>
    <w:tbl>
      <w:tblPr>
        <w:tblStyle w:val="Tabellenraster"/>
        <w:tblW w:w="0" w:type="auto"/>
        <w:tblLook w:val="04A0" w:firstRow="1" w:lastRow="0" w:firstColumn="1" w:lastColumn="0" w:noHBand="0" w:noVBand="1"/>
      </w:tblPr>
      <w:tblGrid>
        <w:gridCol w:w="4531"/>
        <w:gridCol w:w="4531"/>
      </w:tblGrid>
      <w:tr>
        <w:tc>
          <w:tcPr>
            <w:tcW w:w="4531" w:type="dxa"/>
          </w:tcPr>
          <w:p>
            <w:pPr>
              <w:jc w:val="both"/>
            </w:pPr>
            <w:proofErr w:type="spellStart"/>
            <w:r>
              <w:t>Gubi</w:t>
            </w:r>
            <w:proofErr w:type="spellEnd"/>
          </w:p>
        </w:tc>
        <w:tc>
          <w:tcPr>
            <w:tcW w:w="4531" w:type="dxa"/>
          </w:tcPr>
          <w:p>
            <w:pPr>
              <w:jc w:val="both"/>
            </w:pPr>
            <w:r>
              <w:t>Lange Stellung</w:t>
            </w:r>
          </w:p>
        </w:tc>
      </w:tr>
      <w:tr>
        <w:tc>
          <w:tcPr>
            <w:tcW w:w="4531" w:type="dxa"/>
          </w:tcPr>
          <w:p>
            <w:pPr>
              <w:jc w:val="both"/>
            </w:pPr>
            <w:proofErr w:type="spellStart"/>
            <w:r>
              <w:t>Sogi</w:t>
            </w:r>
            <w:proofErr w:type="spellEnd"/>
          </w:p>
        </w:tc>
        <w:tc>
          <w:tcPr>
            <w:tcW w:w="4531" w:type="dxa"/>
          </w:tcPr>
          <w:p>
            <w:pPr>
              <w:jc w:val="both"/>
            </w:pPr>
            <w:r>
              <w:t>Kurze Stellung</w:t>
            </w:r>
          </w:p>
        </w:tc>
      </w:tr>
    </w:tbl>
    <w:p>
      <w:pPr>
        <w:spacing w:after="0"/>
        <w:jc w:val="both"/>
      </w:pPr>
    </w:p>
    <w:p>
      <w:pPr>
        <w:spacing w:after="0"/>
        <w:jc w:val="both"/>
      </w:pPr>
      <w:r>
        <w:t>Sonderfälle: Kima-</w:t>
      </w:r>
      <w:proofErr w:type="spellStart"/>
      <w:r>
        <w:t>Sogi</w:t>
      </w:r>
      <w:proofErr w:type="spellEnd"/>
      <w:r>
        <w:t>/</w:t>
      </w:r>
      <w:proofErr w:type="spellStart"/>
      <w:r>
        <w:t>Jujum-Sogi</w:t>
      </w:r>
      <w:proofErr w:type="spellEnd"/>
      <w:r>
        <w:t xml:space="preserve">=Reiterstellung (Füße sind doppelt-schulterbreit auseinander, die Hüfte tief), </w:t>
      </w:r>
      <w:proofErr w:type="spellStart"/>
      <w:r>
        <w:t>Junbi-Sogi</w:t>
      </w:r>
      <w:proofErr w:type="spellEnd"/>
      <w:r>
        <w:t xml:space="preserve"> (Schulterbreit, Beine </w:t>
      </w:r>
      <w:proofErr w:type="spellStart"/>
      <w:r>
        <w:t>druchgestreckt</w:t>
      </w:r>
      <w:proofErr w:type="spellEnd"/>
      <w:r>
        <w:t>); {[</w:t>
      </w:r>
      <w:proofErr w:type="spellStart"/>
      <w:r>
        <w:t>Naranhi-Sogi</w:t>
      </w:r>
      <w:proofErr w:type="spellEnd"/>
      <w:r>
        <w:t xml:space="preserve"> (Füße zusammen)]}</w:t>
      </w:r>
    </w:p>
    <w:p>
      <w:pPr>
        <w:spacing w:after="0"/>
        <w:jc w:val="both"/>
      </w:pPr>
    </w:p>
    <w:p>
      <w:pPr>
        <w:spacing w:after="0"/>
        <w:jc w:val="both"/>
        <w:rPr>
          <w:b/>
        </w:rPr>
      </w:pPr>
      <w:r>
        <w:rPr>
          <w:b/>
        </w:rPr>
        <w:t>Anmerkung</w:t>
      </w:r>
    </w:p>
    <w:p>
      <w:pPr>
        <w:spacing w:after="0"/>
        <w:jc w:val="both"/>
      </w:pPr>
      <w:r>
        <w:t>Vereinzelt gebrauchen Prüfer und Trainer kompliziertere Begriffe, die eigentlich nicht aus unserem System stammen. Man kann aber im Grunde schon verstehen, was sie von einem wollen.</w:t>
      </w:r>
    </w:p>
    <w:p>
      <w:pPr>
        <w:spacing w:after="0"/>
        <w:jc w:val="both"/>
      </w:pPr>
      <w:r>
        <w:t>Ich erkläre es mal anhand eines Beispiels. (Die zusätzlichen Wörter sind absoluter Quatsch und von mir für dieses Beispiel frei erfunden. Ich habe leider keine Ahnung, wie die wirklichen heißen.)</w:t>
      </w:r>
    </w:p>
    <w:p>
      <w:pPr>
        <w:spacing w:after="0"/>
        <w:jc w:val="both"/>
      </w:pPr>
    </w:p>
    <w:p>
      <w:pPr>
        <w:spacing w:after="0"/>
        <w:jc w:val="both"/>
      </w:pPr>
      <w:r>
        <w:t xml:space="preserve">a) </w:t>
      </w:r>
      <w:proofErr w:type="spellStart"/>
      <w:r>
        <w:t>Syp</w:t>
      </w:r>
      <w:proofErr w:type="spellEnd"/>
      <w:r>
        <w:t>-Are-Pei-</w:t>
      </w:r>
      <w:proofErr w:type="spellStart"/>
      <w:r>
        <w:t>Bakat</w:t>
      </w:r>
      <w:proofErr w:type="spellEnd"/>
      <w:r>
        <w:t>-</w:t>
      </w:r>
      <w:proofErr w:type="spellStart"/>
      <w:r>
        <w:t>Handao</w:t>
      </w:r>
      <w:proofErr w:type="spellEnd"/>
      <w:r>
        <w:t>-Maki</w:t>
      </w:r>
    </w:p>
    <w:p>
      <w:pPr>
        <w:spacing w:after="0"/>
        <w:jc w:val="both"/>
      </w:pPr>
      <w:r>
        <w:tab/>
        <w:t>1. Nach Weglassen der unbekannten Bestandteile ergibt sich: Are-</w:t>
      </w:r>
      <w:proofErr w:type="spellStart"/>
      <w:r>
        <w:t>Bakat</w:t>
      </w:r>
      <w:proofErr w:type="spellEnd"/>
      <w:r>
        <w:t>-Maki.</w:t>
      </w:r>
    </w:p>
    <w:p>
      <w:pPr>
        <w:spacing w:after="0"/>
        <w:jc w:val="both"/>
      </w:pPr>
      <w:r>
        <w:tab/>
        <w:t xml:space="preserve">2. Es gibt nur einen Are-Maki, die Unterscheidung mit </w:t>
      </w:r>
      <w:proofErr w:type="spellStart"/>
      <w:r>
        <w:t>bakat</w:t>
      </w:r>
      <w:proofErr w:type="spellEnd"/>
      <w:r>
        <w:t xml:space="preserve"> ist überflüssig.</w:t>
      </w:r>
    </w:p>
    <w:p>
      <w:pPr>
        <w:spacing w:after="0"/>
        <w:jc w:val="both"/>
      </w:pPr>
      <w:r>
        <w:tab/>
        <w:t>3. Der Prüfer meint also Are-Maki.</w:t>
      </w:r>
    </w:p>
    <w:p>
      <w:pPr>
        <w:spacing w:after="0"/>
        <w:jc w:val="both"/>
      </w:pPr>
      <w:r>
        <w:t xml:space="preserve">b) </w:t>
      </w:r>
      <w:proofErr w:type="spellStart"/>
      <w:r>
        <w:t>Olgul</w:t>
      </w:r>
      <w:proofErr w:type="spellEnd"/>
      <w:r>
        <w:t>-Pei-</w:t>
      </w:r>
      <w:proofErr w:type="spellStart"/>
      <w:r>
        <w:t>Ap</w:t>
      </w:r>
      <w:proofErr w:type="spellEnd"/>
      <w:r>
        <w:t>-</w:t>
      </w:r>
      <w:proofErr w:type="spellStart"/>
      <w:r>
        <w:t>Kop</w:t>
      </w:r>
      <w:proofErr w:type="spellEnd"/>
      <w:r>
        <w:t>-Cho-</w:t>
      </w:r>
      <w:proofErr w:type="spellStart"/>
      <w:r>
        <w:t>Chirugi</w:t>
      </w:r>
      <w:proofErr w:type="spellEnd"/>
      <w:r>
        <w:t>-</w:t>
      </w:r>
      <w:proofErr w:type="spellStart"/>
      <w:r>
        <w:t>Chagi-To</w:t>
      </w:r>
      <w:proofErr w:type="spellEnd"/>
    </w:p>
    <w:p>
      <w:pPr>
        <w:spacing w:after="0"/>
        <w:jc w:val="both"/>
      </w:pPr>
      <w:r>
        <w:tab/>
        <w:t xml:space="preserve">1. Nach Weglassung der Unbekannten Silben ergibt sich: </w:t>
      </w:r>
      <w:proofErr w:type="spellStart"/>
      <w:r>
        <w:t>Olgul-Ap-Chirugi-Chagi</w:t>
      </w:r>
      <w:proofErr w:type="spellEnd"/>
      <w:r>
        <w:t>.</w:t>
      </w:r>
    </w:p>
    <w:p>
      <w:pPr>
        <w:spacing w:after="0"/>
        <w:jc w:val="both"/>
      </w:pPr>
      <w:r>
        <w:tab/>
        <w:t>2. Die Bezeichnung eines „Schlag-Trittes“ (</w:t>
      </w:r>
      <w:proofErr w:type="spellStart"/>
      <w:r>
        <w:t>Chirugi-Chagi</w:t>
      </w:r>
      <w:proofErr w:type="spellEnd"/>
      <w:r>
        <w:t>) existiert bei uns nicht.</w:t>
      </w:r>
    </w:p>
    <w:p>
      <w:pPr>
        <w:spacing w:after="0"/>
        <w:jc w:val="both"/>
      </w:pPr>
      <w:r>
        <w:tab/>
        <w:t>3. Gemeint ist wohl ein normaler Tritt (der an einen Schlag erinnert).</w:t>
      </w:r>
    </w:p>
    <w:p>
      <w:pPr>
        <w:spacing w:after="0"/>
        <w:jc w:val="both"/>
      </w:pPr>
      <w:r>
        <w:tab/>
        <w:t xml:space="preserve">4. Der Prüfer meint einen </w:t>
      </w:r>
      <w:proofErr w:type="spellStart"/>
      <w:r>
        <w:t>Olgul-Ap-Chagi</w:t>
      </w:r>
      <w:proofErr w:type="spellEnd"/>
      <w:r>
        <w:t>.</w:t>
      </w:r>
    </w:p>
    <w:p>
      <w:pPr>
        <w:spacing w:after="0"/>
        <w:jc w:val="both"/>
        <w:rPr>
          <w:u w:val="single"/>
        </w:rPr>
      </w:pPr>
      <w:r>
        <w:rPr>
          <w:u w:val="single"/>
        </w:rPr>
        <w:t>2. Wettkampf</w:t>
      </w:r>
    </w:p>
    <w:p>
      <w:pPr>
        <w:spacing w:after="0"/>
        <w:jc w:val="both"/>
      </w:pPr>
    </w:p>
    <w:p>
      <w:pPr>
        <w:spacing w:after="0"/>
        <w:jc w:val="both"/>
        <w:rPr>
          <w:b/>
        </w:rPr>
      </w:pPr>
      <w:r>
        <w:rPr>
          <w:b/>
        </w:rPr>
        <w:t>Schutzausrüstung</w:t>
      </w:r>
    </w:p>
    <w:p>
      <w:pPr>
        <w:spacing w:after="0"/>
        <w:jc w:val="both"/>
      </w:pPr>
      <w:r>
        <w:t xml:space="preserve">Rote oder blaue Weste, roter oder blauer (Schaumstoff-)Helm, Armschützer (unter dem </w:t>
      </w:r>
      <w:proofErr w:type="spellStart"/>
      <w:r>
        <w:t>Tobok</w:t>
      </w:r>
      <w:proofErr w:type="spellEnd"/>
      <w:r>
        <w:t>), Schienbeinschützer (</w:t>
      </w:r>
      <w:proofErr w:type="spellStart"/>
      <w:r>
        <w:t>u.d.T</w:t>
      </w:r>
      <w:proofErr w:type="spellEnd"/>
      <w:r>
        <w:t>.), Tiefschutz (</w:t>
      </w:r>
      <w:proofErr w:type="spellStart"/>
      <w:r>
        <w:t>u.d.T</w:t>
      </w:r>
      <w:proofErr w:type="spellEnd"/>
      <w:r>
        <w:t>.), Zahnschutz, Faustschutz; bei Kindern: Spannschutz.</w:t>
      </w:r>
    </w:p>
    <w:p>
      <w:pPr>
        <w:spacing w:after="0"/>
        <w:jc w:val="both"/>
      </w:pPr>
    </w:p>
    <w:p>
      <w:pPr>
        <w:spacing w:after="0"/>
        <w:jc w:val="both"/>
        <w:rPr>
          <w:b/>
        </w:rPr>
      </w:pPr>
      <w:r>
        <w:rPr>
          <w:b/>
        </w:rPr>
        <w:t>Punkte</w:t>
      </w:r>
    </w:p>
    <w:p>
      <w:pPr>
        <w:spacing w:after="0"/>
        <w:jc w:val="both"/>
      </w:pPr>
      <w:r>
        <w:t>Treffer auf den farbigen Bereich der Weste: 1 Punkt</w:t>
      </w:r>
    </w:p>
    <w:p>
      <w:pPr>
        <w:spacing w:after="0"/>
        <w:jc w:val="both"/>
      </w:pPr>
      <w:r>
        <w:t>Treffer auf den farbigen Bereich der Weste aus der Drehung: 2 Punkte</w:t>
      </w:r>
    </w:p>
    <w:p>
      <w:pPr>
        <w:spacing w:after="0"/>
        <w:jc w:val="both"/>
      </w:pPr>
      <w:r>
        <w:t>Treffer gegen den Kopf (eigentlich nur Helm): 3 Punkte</w:t>
      </w:r>
    </w:p>
    <w:p>
      <w:pPr>
        <w:spacing w:after="0"/>
        <w:jc w:val="both"/>
      </w:pPr>
      <w:r>
        <w:t>Treffer gegen den Kopf aus der Drehung: 4 Punkte</w:t>
      </w:r>
    </w:p>
    <w:p>
      <w:pPr>
        <w:spacing w:after="0"/>
        <w:jc w:val="both"/>
      </w:pPr>
      <w:r>
        <w:t>Ein Strafpunkt des Gegners ist ein regulärer Punkt für einen selbst.</w:t>
      </w:r>
    </w:p>
    <w:p>
      <w:pPr>
        <w:spacing w:after="0"/>
        <w:jc w:val="both"/>
      </w:pPr>
    </w:p>
    <w:p>
      <w:pPr>
        <w:spacing w:after="0"/>
        <w:jc w:val="both"/>
        <w:rPr>
          <w:i/>
        </w:rPr>
      </w:pPr>
      <w:r>
        <w:rPr>
          <w:b/>
        </w:rPr>
        <w:t xml:space="preserve">Verbotenes </w:t>
      </w:r>
      <w:r>
        <w:rPr>
          <w:i/>
        </w:rPr>
        <w:t>(wird je nach Schwere mit einem oder einem halben Strafpunkt bestraft)</w:t>
      </w:r>
    </w:p>
    <w:p>
      <w:pPr>
        <w:spacing w:after="0"/>
        <w:jc w:val="both"/>
      </w:pPr>
      <w:r>
        <w:t>Schläge zum Kopf (nur zur Weste zulässig)</w:t>
      </w:r>
    </w:p>
    <w:p>
      <w:pPr>
        <w:spacing w:after="0"/>
        <w:jc w:val="both"/>
      </w:pPr>
      <w:r>
        <w:t>(beabsichtigte) Tritte gegen das Rückgrat</w:t>
      </w:r>
    </w:p>
    <w:p>
      <w:pPr>
        <w:spacing w:after="0"/>
        <w:jc w:val="both"/>
      </w:pPr>
      <w:r>
        <w:t>Blöcke mit dem Schienbein</w:t>
      </w:r>
    </w:p>
    <w:p>
      <w:pPr>
        <w:spacing w:after="0"/>
        <w:jc w:val="both"/>
      </w:pPr>
      <w:r>
        <w:t>feste Umklammerung</w:t>
      </w:r>
    </w:p>
    <w:p>
      <w:pPr>
        <w:spacing w:after="0"/>
        <w:jc w:val="both"/>
      </w:pPr>
      <w:r>
        <w:t>Kopfstöße</w:t>
      </w:r>
    </w:p>
    <w:p>
      <w:pPr>
        <w:spacing w:after="0"/>
        <w:jc w:val="both"/>
      </w:pPr>
      <w:r>
        <w:t>Fluchen, Spucken, Kratzen, Beißen etc.</w:t>
      </w:r>
    </w:p>
    <w:p>
      <w:pPr>
        <w:spacing w:after="0"/>
        <w:jc w:val="both"/>
      </w:pPr>
      <w:r>
        <w:t>Angriff, nachdem der Richter die Runde beendet hatte</w:t>
      </w:r>
    </w:p>
    <w:p>
      <w:pPr>
        <w:spacing w:after="0"/>
        <w:jc w:val="both"/>
      </w:pPr>
      <w:r>
        <w:tab/>
      </w:r>
      <w:r>
        <w:tab/>
      </w:r>
      <w:r>
        <w:tab/>
      </w:r>
      <w:r>
        <w:tab/>
      </w:r>
      <w:r>
        <w:tab/>
      </w:r>
      <w:r>
        <w:tab/>
        <w:t>Nach vier Strafpunkten gilt der Kampf als beendet!</w:t>
      </w:r>
    </w:p>
    <w:p>
      <w:pPr>
        <w:spacing w:after="0"/>
        <w:jc w:val="both"/>
      </w:pPr>
    </w:p>
    <w:p>
      <w:pPr>
        <w:spacing w:after="0"/>
        <w:jc w:val="both"/>
      </w:pPr>
      <w:r>
        <w:t>Wer ausgeknockt wird, hat automatisch verloren. Dasselbe gilt, wenn der Prüfer einen für kampfunfähig erklärt.</w:t>
      </w:r>
    </w:p>
    <w:p>
      <w:pPr>
        <w:spacing w:after="0"/>
        <w:jc w:val="both"/>
      </w:pPr>
    </w:p>
    <w:p>
      <w:pPr>
        <w:spacing w:after="0"/>
        <w:jc w:val="both"/>
      </w:pPr>
    </w:p>
    <w:p>
      <w:pPr>
        <w:spacing w:after="0"/>
        <w:jc w:val="both"/>
        <w:rPr>
          <w:u w:val="single"/>
        </w:rPr>
      </w:pPr>
      <w:r>
        <w:rPr>
          <w:u w:val="single"/>
        </w:rPr>
        <w:t>3. Selbstverteidigung</w:t>
      </w:r>
    </w:p>
    <w:p>
      <w:pPr>
        <w:spacing w:after="0"/>
        <w:jc w:val="both"/>
      </w:pPr>
    </w:p>
    <w:p>
      <w:pPr>
        <w:spacing w:after="0"/>
        <w:jc w:val="both"/>
        <w:rPr>
          <w:b/>
        </w:rPr>
      </w:pPr>
      <w:r>
        <w:rPr>
          <w:b/>
        </w:rPr>
        <w:t>Notwehrrecht</w:t>
      </w:r>
    </w:p>
    <w:p>
      <w:pPr>
        <w:spacing w:after="0"/>
        <w:jc w:val="both"/>
      </w:pPr>
      <w:r>
        <w:t xml:space="preserve">Der Angriff selbst muss </w:t>
      </w:r>
      <w:r>
        <w:rPr>
          <w:i/>
          <w:u w:val="dotted"/>
        </w:rPr>
        <w:t>rechtswidrig</w:t>
      </w:r>
      <w:r>
        <w:t xml:space="preserve"> sein. (Wenn die Polizei jemanden festnehmen will, ist dies nicht rechtswidrig.)</w:t>
      </w:r>
    </w:p>
    <w:p>
      <w:pPr>
        <w:spacing w:after="0"/>
        <w:jc w:val="both"/>
      </w:pPr>
      <w:r>
        <w:t>Wer in Notwehr handelt, handelt nicht rechtswidrig.</w:t>
      </w:r>
    </w:p>
    <w:p>
      <w:pPr>
        <w:spacing w:after="0"/>
        <w:jc w:val="both"/>
      </w:pPr>
      <w:r>
        <w:t xml:space="preserve">Notwehr ist die </w:t>
      </w:r>
      <w:r>
        <w:rPr>
          <w:i/>
          <w:u w:val="dotted"/>
        </w:rPr>
        <w:t>Verteidigung</w:t>
      </w:r>
      <w:r>
        <w:t xml:space="preserve">, die </w:t>
      </w:r>
      <w:r>
        <w:rPr>
          <w:i/>
          <w:u w:val="dotted"/>
        </w:rPr>
        <w:t>notwendig</w:t>
      </w:r>
      <w:r>
        <w:t xml:space="preserve"> ist um einen </w:t>
      </w:r>
      <w:r>
        <w:rPr>
          <w:i/>
          <w:u w:val="dotted"/>
        </w:rPr>
        <w:t>gegenwärtigen</w:t>
      </w:r>
      <w:r>
        <w:t xml:space="preserve"> Angriff von sich oder einem anderen (Nothilfe!) abzuwehren – aber nur, wenn die Verteidigung </w:t>
      </w:r>
      <w:r>
        <w:rPr>
          <w:i/>
          <w:u w:val="dotted"/>
        </w:rPr>
        <w:t>angemessen</w:t>
      </w:r>
      <w:r>
        <w:t xml:space="preserve"> ist.</w:t>
      </w:r>
    </w:p>
    <w:p>
      <w:pPr>
        <w:spacing w:after="0"/>
        <w:jc w:val="both"/>
      </w:pPr>
    </w:p>
    <w:p>
      <w:pPr>
        <w:spacing w:after="0"/>
        <w:jc w:val="both"/>
        <w:rPr>
          <w:b/>
        </w:rPr>
      </w:pPr>
      <w:r>
        <w:rPr>
          <w:b/>
        </w:rPr>
        <w:t>Brachialbeispiele</w:t>
      </w:r>
    </w:p>
    <w:p>
      <w:pPr>
        <w:spacing w:after="0"/>
        <w:jc w:val="both"/>
      </w:pPr>
      <w:r>
        <w:t>Timo geht bei H&amp;M einkaufen und trifft dort auf Hans. Hans beleidigt Timo und verpasst ihm einen Schwinger.</w:t>
      </w:r>
    </w:p>
    <w:p>
      <w:pPr>
        <w:spacing w:after="0"/>
        <w:jc w:val="both"/>
      </w:pPr>
      <w:r>
        <w:t>a) Timo wehrt den Angriff ab, kontert mit einigen Schlägen, bis von Hans keine Gefahr mehr ausgeht, entfernt sich dann schnell von diesem und sucht bei einer Verkäuferin Hilfe. Beide rufen dann die Polizei. =&gt; Timo hat in Notwehr gehandelt und nicht überreagiert.</w:t>
      </w:r>
    </w:p>
    <w:p>
      <w:pPr>
        <w:spacing w:after="0"/>
        <w:jc w:val="both"/>
      </w:pPr>
    </w:p>
    <w:p>
      <w:pPr>
        <w:spacing w:after="0"/>
        <w:jc w:val="both"/>
      </w:pPr>
      <w:r>
        <w:t>b) Diesmal gelingt es Timo nicht, den Angriff abzuwehren, und er fällt um. Hans geht daraufhin lachend weg. Timo erinnert sich hierauf, dass Hans neben ihm auf dem Parkdeck geparkt hat, und kehrt zu seinem Auto zurück. Aus seinem Kofferraum holt Timo einen Baseball-Schläger (am Wochenende spielt er nämlich gerne Baseball) und versteckt sich. Als Hans mit zwei großen Einkaufstüten zurückkommt und sein Auto aufsperrt, haut Timo ihm den Schläger auf den Hinterkopf. Hans bricht ohnmächtig zusammen und haut sich den Kopf am Asphalt auf. =&gt; Timo hat eine Straftat begangen.</w:t>
      </w:r>
    </w:p>
    <w:p>
      <w:pPr>
        <w:spacing w:after="0"/>
        <w:jc w:val="both"/>
      </w:pPr>
    </w:p>
    <w:p>
      <w:pPr>
        <w:spacing w:after="0"/>
        <w:jc w:val="both"/>
      </w:pPr>
      <w:r>
        <w:t>c) Timo kriegt auch dieses Mal den Schlag ab, nur geht nicht zu Boden. Allerdings schnappt er sich nun einen Kleiderständer, hebt ihn auf und donnert ihn Hans gegen die Schläfe. Hans bricht auf der Stelle zusammen und haut sich wieder den Kopf am Boden auf. =&gt; Timo hat zu heftig reagiert; Notwehrexzess!</w:t>
      </w:r>
    </w:p>
    <w:p>
      <w:pPr>
        <w:spacing w:after="0"/>
        <w:jc w:val="both"/>
      </w:pPr>
    </w:p>
    <w:p>
      <w:pPr>
        <w:spacing w:after="0"/>
        <w:jc w:val="both"/>
      </w:pPr>
      <w:r>
        <w:t>d) Timo geht nach dem Vorfall mit Hans zurück zu seinem Auto und packt seine Einkäufe in den Kofferraum. Da hält ihm jemand ein Messer gegen die Nieren und verlangt von Timo sein ganzes Geld. Timo hat aber keins mehr, weil er sich zu viele Hosen gekauft hat. Der Räuber will ihm das aber nicht glauben und droht Timo ihn sofort „abzustechen“. Um seinen Wort mehr Gewicht zu verleihen, sticht der Dieb Timo einmal in den Oberschenkel. In seiner Verzweiflung greift Timo jetzt zu seinem Baseball-Schläger und knüppelt den Räuber damit nieder. Dann nimmt er das Messer an sich und sucht auf der Stelle das Büro der Parkhausverwaltung auf. Von hier aus ruft er die Polizei. =&gt; Timo hat in Notwehr gehandelt. Er musste zur Waffe greifen, um sich zu retten. Es ging eine Lebensgefahr für ihn aus.</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720C"/>
    <w:multiLevelType w:val="hybridMultilevel"/>
    <w:tmpl w:val="20861A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Hill</dc:creator>
  <cp:lastModifiedBy>Gospos, Robert</cp:lastModifiedBy>
  <cp:revision>3</cp:revision>
  <cp:lastPrinted>2017-11-16T13:55:00Z</cp:lastPrinted>
  <dcterms:created xsi:type="dcterms:W3CDTF">2017-11-17T08:45:00Z</dcterms:created>
  <dcterms:modified xsi:type="dcterms:W3CDTF">2017-11-17T08:45:00Z</dcterms:modified>
</cp:coreProperties>
</file>